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025BF" w14:textId="56E69D59" w:rsidR="003E7AE1" w:rsidRPr="003E7AE1" w:rsidRDefault="003E7AE1" w:rsidP="003E7AE1">
      <w:pPr>
        <w:jc w:val="both"/>
        <w:rPr>
          <w:rFonts w:ascii="Calibri" w:hAnsi="Calibri" w:cs="Calibri"/>
          <w:b/>
          <w:bCs/>
        </w:rPr>
      </w:pPr>
      <w:r w:rsidRPr="003E7AE1">
        <w:rPr>
          <w:rFonts w:ascii="Calibri" w:hAnsi="Calibri" w:cs="Calibri"/>
          <w:b/>
          <w:bCs/>
        </w:rPr>
        <w:t xml:space="preserve">Ataques </w:t>
      </w:r>
      <w:r w:rsidR="00A74325">
        <w:rPr>
          <w:rFonts w:ascii="Calibri" w:hAnsi="Calibri" w:cs="Calibri"/>
          <w:b/>
          <w:bCs/>
        </w:rPr>
        <w:t>sobre</w:t>
      </w:r>
      <w:r w:rsidRPr="003E7AE1">
        <w:rPr>
          <w:rFonts w:ascii="Calibri" w:hAnsi="Calibri" w:cs="Calibri"/>
          <w:b/>
          <w:bCs/>
        </w:rPr>
        <w:t xml:space="preserve"> la posición de Igueriben.</w:t>
      </w:r>
      <w:r w:rsidR="00D00ADC">
        <w:rPr>
          <w:rFonts w:ascii="Calibri" w:hAnsi="Calibri" w:cs="Calibri"/>
          <w:b/>
          <w:bCs/>
        </w:rPr>
        <w:t xml:space="preserve"> Parte I</w:t>
      </w:r>
    </w:p>
    <w:p w14:paraId="7C991DD8" w14:textId="44851163" w:rsidR="0034251E" w:rsidRDefault="007E274E" w:rsidP="003E7AE1">
      <w:pPr>
        <w:jc w:val="both"/>
        <w:rPr>
          <w:rFonts w:ascii="Calibri" w:hAnsi="Calibri" w:cs="Calibri"/>
          <w:sz w:val="22"/>
          <w:szCs w:val="22"/>
        </w:rPr>
      </w:pPr>
      <w:r>
        <w:rPr>
          <w:rFonts w:ascii="Calibri" w:hAnsi="Calibri" w:cs="Calibri"/>
          <w:sz w:val="22"/>
          <w:szCs w:val="22"/>
        </w:rPr>
        <w:t xml:space="preserve">En los informes </w:t>
      </w:r>
      <w:r w:rsidR="0034251E">
        <w:rPr>
          <w:rFonts w:ascii="Calibri" w:hAnsi="Calibri" w:cs="Calibri"/>
          <w:sz w:val="22"/>
          <w:szCs w:val="22"/>
        </w:rPr>
        <w:t>de</w:t>
      </w:r>
      <w:r>
        <w:rPr>
          <w:rFonts w:ascii="Calibri" w:hAnsi="Calibri" w:cs="Calibri"/>
          <w:sz w:val="22"/>
          <w:szCs w:val="22"/>
        </w:rPr>
        <w:t>l 1 de</w:t>
      </w:r>
      <w:r w:rsidR="0034251E">
        <w:rPr>
          <w:rFonts w:ascii="Calibri" w:hAnsi="Calibri" w:cs="Calibri"/>
          <w:sz w:val="22"/>
          <w:szCs w:val="22"/>
        </w:rPr>
        <w:t xml:space="preserve"> julio de 1921, l</w:t>
      </w:r>
      <w:r>
        <w:rPr>
          <w:rFonts w:ascii="Calibri" w:hAnsi="Calibri" w:cs="Calibri"/>
          <w:sz w:val="22"/>
          <w:szCs w:val="22"/>
        </w:rPr>
        <w:t>a</w:t>
      </w:r>
      <w:r w:rsidR="003E7AE1" w:rsidRPr="00580063">
        <w:rPr>
          <w:rFonts w:ascii="Calibri" w:hAnsi="Calibri" w:cs="Calibri"/>
          <w:sz w:val="22"/>
          <w:szCs w:val="22"/>
        </w:rPr>
        <w:t xml:space="preserve">s </w:t>
      </w:r>
      <w:r w:rsidR="0034251E">
        <w:rPr>
          <w:rFonts w:ascii="Calibri" w:hAnsi="Calibri" w:cs="Calibri"/>
          <w:sz w:val="22"/>
          <w:szCs w:val="22"/>
        </w:rPr>
        <w:t>diferente</w:t>
      </w:r>
      <w:r>
        <w:rPr>
          <w:rFonts w:ascii="Calibri" w:hAnsi="Calibri" w:cs="Calibri"/>
          <w:sz w:val="22"/>
          <w:szCs w:val="22"/>
        </w:rPr>
        <w:t>s fuentes de comunicación que</w:t>
      </w:r>
      <w:r w:rsidR="0034251E">
        <w:rPr>
          <w:rFonts w:ascii="Calibri" w:hAnsi="Calibri" w:cs="Calibri"/>
          <w:sz w:val="22"/>
          <w:szCs w:val="22"/>
        </w:rPr>
        <w:t xml:space="preserve"> </w:t>
      </w:r>
      <w:r w:rsidR="003E7AE1" w:rsidRPr="00580063">
        <w:rPr>
          <w:rFonts w:ascii="Calibri" w:hAnsi="Calibri" w:cs="Calibri"/>
          <w:sz w:val="22"/>
          <w:szCs w:val="22"/>
        </w:rPr>
        <w:t>inform</w:t>
      </w:r>
      <w:r w:rsidR="0034251E">
        <w:rPr>
          <w:rFonts w:ascii="Calibri" w:hAnsi="Calibri" w:cs="Calibri"/>
          <w:sz w:val="22"/>
          <w:szCs w:val="22"/>
        </w:rPr>
        <w:t>a</w:t>
      </w:r>
      <w:r>
        <w:rPr>
          <w:rFonts w:ascii="Calibri" w:hAnsi="Calibri" w:cs="Calibri"/>
          <w:sz w:val="22"/>
          <w:szCs w:val="22"/>
        </w:rPr>
        <w:t>ron</w:t>
      </w:r>
      <w:r w:rsidR="0034251E">
        <w:rPr>
          <w:rFonts w:ascii="Calibri" w:hAnsi="Calibri" w:cs="Calibri"/>
          <w:sz w:val="22"/>
          <w:szCs w:val="22"/>
        </w:rPr>
        <w:t xml:space="preserve"> al Mando de la Comandancia General de Melilla</w:t>
      </w:r>
      <w:r w:rsidR="003E7AE1" w:rsidRPr="00580063">
        <w:rPr>
          <w:rFonts w:ascii="Calibri" w:hAnsi="Calibri" w:cs="Calibri"/>
          <w:sz w:val="22"/>
          <w:szCs w:val="22"/>
        </w:rPr>
        <w:t xml:space="preserve"> </w:t>
      </w:r>
      <w:r w:rsidR="0034251E">
        <w:rPr>
          <w:rFonts w:ascii="Calibri" w:hAnsi="Calibri" w:cs="Calibri"/>
          <w:sz w:val="22"/>
          <w:szCs w:val="22"/>
        </w:rPr>
        <w:t>y a los jefes de las unidades de las MIAS de Policía Indígenas, coincidieron en</w:t>
      </w:r>
      <w:r>
        <w:rPr>
          <w:rFonts w:ascii="Calibri" w:hAnsi="Calibri" w:cs="Calibri"/>
          <w:sz w:val="22"/>
          <w:szCs w:val="22"/>
        </w:rPr>
        <w:t xml:space="preserve"> el</w:t>
      </w:r>
      <w:r w:rsidR="003E7AE1" w:rsidRPr="00580063">
        <w:rPr>
          <w:rFonts w:ascii="Calibri" w:hAnsi="Calibri" w:cs="Calibri"/>
          <w:sz w:val="22"/>
          <w:szCs w:val="22"/>
        </w:rPr>
        <w:t xml:space="preserve"> </w:t>
      </w:r>
      <w:r>
        <w:rPr>
          <w:rFonts w:ascii="Calibri" w:hAnsi="Calibri" w:cs="Calibri"/>
          <w:sz w:val="22"/>
          <w:szCs w:val="22"/>
        </w:rPr>
        <w:t xml:space="preserve">aumento </w:t>
      </w:r>
      <w:r w:rsidR="003E7AE1" w:rsidRPr="00580063">
        <w:rPr>
          <w:rFonts w:ascii="Calibri" w:hAnsi="Calibri" w:cs="Calibri"/>
          <w:sz w:val="22"/>
          <w:szCs w:val="22"/>
        </w:rPr>
        <w:t>d</w:t>
      </w:r>
      <w:r w:rsidR="0034251E">
        <w:rPr>
          <w:rFonts w:ascii="Calibri" w:hAnsi="Calibri" w:cs="Calibri"/>
          <w:sz w:val="22"/>
          <w:szCs w:val="22"/>
        </w:rPr>
        <w:t>e</w:t>
      </w:r>
      <w:r>
        <w:rPr>
          <w:rFonts w:ascii="Calibri" w:hAnsi="Calibri" w:cs="Calibri"/>
          <w:sz w:val="22"/>
          <w:szCs w:val="22"/>
        </w:rPr>
        <w:t xml:space="preserve"> </w:t>
      </w:r>
      <w:r w:rsidR="0034251E">
        <w:rPr>
          <w:rFonts w:ascii="Calibri" w:hAnsi="Calibri" w:cs="Calibri"/>
          <w:sz w:val="22"/>
          <w:szCs w:val="22"/>
        </w:rPr>
        <w:t>harkas insurgentes</w:t>
      </w:r>
      <w:r w:rsidR="003E7AE1" w:rsidRPr="00580063">
        <w:rPr>
          <w:rFonts w:ascii="Calibri" w:hAnsi="Calibri" w:cs="Calibri"/>
          <w:sz w:val="22"/>
          <w:szCs w:val="22"/>
        </w:rPr>
        <w:t xml:space="preserve"> y</w:t>
      </w:r>
      <w:r w:rsidR="003E7AE1">
        <w:rPr>
          <w:rFonts w:ascii="Calibri" w:hAnsi="Calibri" w:cs="Calibri"/>
          <w:sz w:val="22"/>
          <w:szCs w:val="22"/>
        </w:rPr>
        <w:t xml:space="preserve"> </w:t>
      </w:r>
      <w:r w:rsidR="003E7AE1" w:rsidRPr="00580063">
        <w:rPr>
          <w:rFonts w:ascii="Calibri" w:hAnsi="Calibri" w:cs="Calibri"/>
          <w:sz w:val="22"/>
          <w:szCs w:val="22"/>
        </w:rPr>
        <w:t>de sus propósitos de atacar</w:t>
      </w:r>
      <w:r w:rsidR="0034251E">
        <w:rPr>
          <w:rFonts w:ascii="Calibri" w:hAnsi="Calibri" w:cs="Calibri"/>
          <w:sz w:val="22"/>
          <w:szCs w:val="22"/>
        </w:rPr>
        <w:t xml:space="preserve"> </w:t>
      </w:r>
      <w:r w:rsidR="003E7AE1" w:rsidRPr="00580063">
        <w:rPr>
          <w:rFonts w:ascii="Calibri" w:hAnsi="Calibri" w:cs="Calibri"/>
          <w:sz w:val="22"/>
          <w:szCs w:val="22"/>
        </w:rPr>
        <w:t>las posiciones avanzadas</w:t>
      </w:r>
      <w:r w:rsidR="00086181">
        <w:rPr>
          <w:rFonts w:ascii="Calibri" w:hAnsi="Calibri" w:cs="Calibri"/>
          <w:sz w:val="22"/>
          <w:szCs w:val="22"/>
        </w:rPr>
        <w:t>, con el fin</w:t>
      </w:r>
      <w:r w:rsidR="003E7AE1" w:rsidRPr="00580063">
        <w:rPr>
          <w:rFonts w:ascii="Calibri" w:hAnsi="Calibri" w:cs="Calibri"/>
          <w:sz w:val="22"/>
          <w:szCs w:val="22"/>
        </w:rPr>
        <w:t xml:space="preserve"> </w:t>
      </w:r>
      <w:r w:rsidR="0034251E">
        <w:rPr>
          <w:rFonts w:ascii="Calibri" w:hAnsi="Calibri" w:cs="Calibri"/>
          <w:sz w:val="22"/>
          <w:szCs w:val="22"/>
        </w:rPr>
        <w:t xml:space="preserve">de sabotear </w:t>
      </w:r>
      <w:r w:rsidR="003E7AE1" w:rsidRPr="00580063">
        <w:rPr>
          <w:rFonts w:ascii="Calibri" w:hAnsi="Calibri" w:cs="Calibri"/>
          <w:sz w:val="22"/>
          <w:szCs w:val="22"/>
        </w:rPr>
        <w:t>las líneas de</w:t>
      </w:r>
      <w:r w:rsidR="003E7AE1">
        <w:rPr>
          <w:rFonts w:ascii="Calibri" w:hAnsi="Calibri" w:cs="Calibri"/>
          <w:sz w:val="22"/>
          <w:szCs w:val="22"/>
        </w:rPr>
        <w:t xml:space="preserve"> </w:t>
      </w:r>
      <w:r w:rsidR="003E7AE1" w:rsidRPr="00580063">
        <w:rPr>
          <w:rFonts w:ascii="Calibri" w:hAnsi="Calibri" w:cs="Calibri"/>
          <w:sz w:val="22"/>
          <w:szCs w:val="22"/>
        </w:rPr>
        <w:t>comunicaciones</w:t>
      </w:r>
      <w:r>
        <w:rPr>
          <w:rFonts w:ascii="Calibri" w:hAnsi="Calibri" w:cs="Calibri"/>
          <w:sz w:val="22"/>
          <w:szCs w:val="22"/>
        </w:rPr>
        <w:t xml:space="preserve"> entre los reductos.</w:t>
      </w:r>
    </w:p>
    <w:p w14:paraId="22D2B2F4" w14:textId="558FCE5F" w:rsidR="007E274E" w:rsidRDefault="007E274E" w:rsidP="003E7AE1">
      <w:pPr>
        <w:jc w:val="both"/>
        <w:rPr>
          <w:rFonts w:ascii="Calibri" w:hAnsi="Calibri" w:cs="Calibri"/>
          <w:sz w:val="22"/>
          <w:szCs w:val="22"/>
        </w:rPr>
      </w:pPr>
      <w:r>
        <w:rPr>
          <w:rFonts w:ascii="Calibri" w:hAnsi="Calibri" w:cs="Calibri"/>
          <w:sz w:val="22"/>
          <w:szCs w:val="22"/>
        </w:rPr>
        <w:t xml:space="preserve">En la posición de Igueriben, los observadores avanzados de artillería </w:t>
      </w:r>
      <w:r w:rsidRPr="003C6F47">
        <w:rPr>
          <w:rFonts w:ascii="Calibri" w:hAnsi="Calibri" w:cs="Calibri"/>
          <w:sz w:val="22"/>
          <w:szCs w:val="22"/>
        </w:rPr>
        <w:t xml:space="preserve">detectaron </w:t>
      </w:r>
      <w:r>
        <w:rPr>
          <w:rFonts w:ascii="Calibri" w:hAnsi="Calibri" w:cs="Calibri"/>
          <w:sz w:val="22"/>
          <w:szCs w:val="22"/>
        </w:rPr>
        <w:t xml:space="preserve">dos </w:t>
      </w:r>
      <w:r w:rsidRPr="003C6F47">
        <w:rPr>
          <w:rFonts w:ascii="Calibri" w:hAnsi="Calibri" w:cs="Calibri"/>
          <w:sz w:val="22"/>
          <w:szCs w:val="22"/>
        </w:rPr>
        <w:t>asentamientos</w:t>
      </w:r>
      <w:r>
        <w:rPr>
          <w:rFonts w:ascii="Calibri" w:hAnsi="Calibri" w:cs="Calibri"/>
          <w:sz w:val="22"/>
          <w:szCs w:val="22"/>
        </w:rPr>
        <w:t xml:space="preserve"> que fueron utilizados </w:t>
      </w:r>
      <w:r w:rsidRPr="003C6F47">
        <w:rPr>
          <w:rFonts w:ascii="Calibri" w:hAnsi="Calibri" w:cs="Calibri"/>
          <w:sz w:val="22"/>
          <w:szCs w:val="22"/>
        </w:rPr>
        <w:t xml:space="preserve"> para las piezas capturadas en Abarrán, </w:t>
      </w:r>
      <w:r>
        <w:rPr>
          <w:rFonts w:ascii="Calibri" w:hAnsi="Calibri" w:cs="Calibri"/>
          <w:sz w:val="22"/>
          <w:szCs w:val="22"/>
        </w:rPr>
        <w:t xml:space="preserve">que se encontraban </w:t>
      </w:r>
      <w:r w:rsidRPr="003C6F47">
        <w:rPr>
          <w:rFonts w:ascii="Calibri" w:hAnsi="Calibri" w:cs="Calibri"/>
          <w:sz w:val="22"/>
          <w:szCs w:val="22"/>
        </w:rPr>
        <w:t>protegidos en cueva</w:t>
      </w:r>
      <w:r>
        <w:rPr>
          <w:rFonts w:ascii="Calibri" w:hAnsi="Calibri" w:cs="Calibri"/>
          <w:sz w:val="22"/>
          <w:szCs w:val="22"/>
        </w:rPr>
        <w:t>s</w:t>
      </w:r>
      <w:r w:rsidRPr="003C6F47">
        <w:rPr>
          <w:rFonts w:ascii="Calibri" w:hAnsi="Calibri" w:cs="Calibri"/>
          <w:sz w:val="22"/>
          <w:szCs w:val="22"/>
        </w:rPr>
        <w:t xml:space="preserve"> y con rampa</w:t>
      </w:r>
      <w:r>
        <w:rPr>
          <w:rFonts w:ascii="Calibri" w:hAnsi="Calibri" w:cs="Calibri"/>
          <w:sz w:val="22"/>
          <w:szCs w:val="22"/>
        </w:rPr>
        <w:t>s</w:t>
      </w:r>
      <w:r w:rsidRPr="003C6F47">
        <w:rPr>
          <w:rFonts w:ascii="Calibri" w:hAnsi="Calibri" w:cs="Calibri"/>
          <w:sz w:val="22"/>
          <w:szCs w:val="22"/>
        </w:rPr>
        <w:t xml:space="preserve"> </w:t>
      </w:r>
      <w:r>
        <w:rPr>
          <w:rFonts w:ascii="Calibri" w:hAnsi="Calibri" w:cs="Calibri"/>
          <w:sz w:val="22"/>
          <w:szCs w:val="22"/>
        </w:rPr>
        <w:t xml:space="preserve">preparadas </w:t>
      </w:r>
      <w:r w:rsidRPr="003C6F47">
        <w:rPr>
          <w:rFonts w:ascii="Calibri" w:hAnsi="Calibri" w:cs="Calibri"/>
          <w:sz w:val="22"/>
          <w:szCs w:val="22"/>
        </w:rPr>
        <w:t xml:space="preserve">para </w:t>
      </w:r>
      <w:r>
        <w:rPr>
          <w:rFonts w:ascii="Calibri" w:hAnsi="Calibri" w:cs="Calibri"/>
          <w:sz w:val="22"/>
          <w:szCs w:val="22"/>
        </w:rPr>
        <w:t>realizar los</w:t>
      </w:r>
      <w:r w:rsidRPr="003C6F47">
        <w:rPr>
          <w:rFonts w:ascii="Calibri" w:hAnsi="Calibri" w:cs="Calibri"/>
          <w:sz w:val="22"/>
          <w:szCs w:val="22"/>
        </w:rPr>
        <w:t xml:space="preserve"> disparo</w:t>
      </w:r>
      <w:r>
        <w:rPr>
          <w:rFonts w:ascii="Calibri" w:hAnsi="Calibri" w:cs="Calibri"/>
          <w:sz w:val="22"/>
          <w:szCs w:val="22"/>
        </w:rPr>
        <w:t>s</w:t>
      </w:r>
      <w:r w:rsidRPr="003C6F47">
        <w:rPr>
          <w:rFonts w:ascii="Calibri" w:hAnsi="Calibri" w:cs="Calibri"/>
          <w:sz w:val="22"/>
          <w:szCs w:val="22"/>
        </w:rPr>
        <w:t xml:space="preserve">. </w:t>
      </w:r>
      <w:r>
        <w:rPr>
          <w:rFonts w:ascii="Calibri" w:hAnsi="Calibri" w:cs="Calibri"/>
          <w:sz w:val="22"/>
          <w:szCs w:val="22"/>
        </w:rPr>
        <w:t>El reducto de Igueriben comenzó a ser hostigado de forma continua</w:t>
      </w:r>
      <w:r w:rsidRPr="003C6F47">
        <w:rPr>
          <w:rFonts w:ascii="Calibri" w:hAnsi="Calibri" w:cs="Calibri"/>
          <w:sz w:val="22"/>
          <w:szCs w:val="22"/>
        </w:rPr>
        <w:t xml:space="preserve"> los días 3, 4, 6, 7, 8, </w:t>
      </w:r>
      <w:r>
        <w:rPr>
          <w:rFonts w:ascii="Calibri" w:hAnsi="Calibri" w:cs="Calibri"/>
          <w:sz w:val="22"/>
          <w:szCs w:val="22"/>
        </w:rPr>
        <w:t xml:space="preserve">y </w:t>
      </w:r>
      <w:r w:rsidRPr="003C6F47">
        <w:rPr>
          <w:rFonts w:ascii="Calibri" w:hAnsi="Calibri" w:cs="Calibri"/>
          <w:sz w:val="22"/>
          <w:szCs w:val="22"/>
        </w:rPr>
        <w:t>12</w:t>
      </w:r>
      <w:r>
        <w:rPr>
          <w:rFonts w:ascii="Calibri" w:hAnsi="Calibri" w:cs="Calibri"/>
          <w:sz w:val="22"/>
          <w:szCs w:val="22"/>
        </w:rPr>
        <w:t xml:space="preserve"> de julio de 1921</w:t>
      </w:r>
      <w:r w:rsidRPr="003C6F47">
        <w:rPr>
          <w:rFonts w:ascii="Calibri" w:hAnsi="Calibri" w:cs="Calibri"/>
          <w:sz w:val="22"/>
          <w:szCs w:val="22"/>
        </w:rPr>
        <w:t>.</w:t>
      </w:r>
    </w:p>
    <w:p w14:paraId="60482E02" w14:textId="77777777" w:rsidR="00A74325" w:rsidRDefault="00A74325" w:rsidP="00A74325">
      <w:pPr>
        <w:jc w:val="both"/>
        <w:rPr>
          <w:rFonts w:ascii="Calibri" w:hAnsi="Calibri" w:cs="Calibri"/>
          <w:sz w:val="22"/>
          <w:szCs w:val="22"/>
        </w:rPr>
      </w:pPr>
      <w:r w:rsidRPr="003C6F47">
        <w:rPr>
          <w:rFonts w:ascii="Calibri" w:hAnsi="Calibri" w:cs="Calibri"/>
          <w:sz w:val="22"/>
          <w:szCs w:val="22"/>
        </w:rPr>
        <w:t>El jefe del destacamento</w:t>
      </w:r>
      <w:r>
        <w:rPr>
          <w:rFonts w:ascii="Calibri" w:hAnsi="Calibri" w:cs="Calibri"/>
          <w:sz w:val="22"/>
          <w:szCs w:val="22"/>
        </w:rPr>
        <w:t xml:space="preserve">, El </w:t>
      </w:r>
      <w:r w:rsidRPr="003C6F47">
        <w:rPr>
          <w:rFonts w:ascii="Calibri" w:hAnsi="Calibri" w:cs="Calibri"/>
          <w:sz w:val="22"/>
          <w:szCs w:val="22"/>
        </w:rPr>
        <w:t>C</w:t>
      </w:r>
      <w:r>
        <w:rPr>
          <w:rFonts w:ascii="Calibri" w:hAnsi="Calibri" w:cs="Calibri"/>
          <w:sz w:val="22"/>
          <w:szCs w:val="22"/>
        </w:rPr>
        <w:t xml:space="preserve">omandante Francisco Mingo Portillo, con mando en la </w:t>
      </w:r>
      <w:r w:rsidRPr="00A74E01">
        <w:rPr>
          <w:rFonts w:ascii="Calibri" w:hAnsi="Calibri" w:cs="Calibri"/>
          <w:sz w:val="22"/>
          <w:szCs w:val="22"/>
        </w:rPr>
        <w:t xml:space="preserve">Plana Mayor </w:t>
      </w:r>
      <w:r>
        <w:rPr>
          <w:rFonts w:ascii="Calibri" w:hAnsi="Calibri" w:cs="Calibri"/>
          <w:sz w:val="22"/>
          <w:szCs w:val="22"/>
        </w:rPr>
        <w:t>del</w:t>
      </w:r>
      <w:r w:rsidRPr="00A74E01">
        <w:rPr>
          <w:rFonts w:ascii="Calibri" w:hAnsi="Calibri" w:cs="Calibri"/>
          <w:sz w:val="22"/>
          <w:szCs w:val="22"/>
        </w:rPr>
        <w:t xml:space="preserve"> III Batallón </w:t>
      </w:r>
      <w:r>
        <w:rPr>
          <w:rFonts w:ascii="Calibri" w:hAnsi="Calibri" w:cs="Calibri"/>
          <w:sz w:val="22"/>
          <w:szCs w:val="22"/>
        </w:rPr>
        <w:t>del Regimiento de Infantería Ceriñola Nº</w:t>
      </w:r>
      <w:r w:rsidRPr="00A74E01">
        <w:rPr>
          <w:rFonts w:ascii="Calibri" w:hAnsi="Calibri" w:cs="Calibri"/>
          <w:sz w:val="22"/>
          <w:szCs w:val="22"/>
        </w:rPr>
        <w:t>42</w:t>
      </w:r>
      <w:r>
        <w:rPr>
          <w:rFonts w:ascii="Calibri" w:hAnsi="Calibri" w:cs="Calibri"/>
          <w:sz w:val="22"/>
          <w:szCs w:val="22"/>
        </w:rPr>
        <w:t xml:space="preserve">, </w:t>
      </w:r>
      <w:r w:rsidRPr="003C6F47">
        <w:rPr>
          <w:rFonts w:ascii="Calibri" w:hAnsi="Calibri" w:cs="Calibri"/>
          <w:sz w:val="22"/>
          <w:szCs w:val="22"/>
        </w:rPr>
        <w:t>perfeccion</w:t>
      </w:r>
      <w:r>
        <w:rPr>
          <w:rFonts w:ascii="Calibri" w:hAnsi="Calibri" w:cs="Calibri"/>
          <w:sz w:val="22"/>
          <w:szCs w:val="22"/>
        </w:rPr>
        <w:t>ó</w:t>
      </w:r>
      <w:r w:rsidRPr="003C6F47">
        <w:rPr>
          <w:rFonts w:ascii="Calibri" w:hAnsi="Calibri" w:cs="Calibri"/>
          <w:sz w:val="22"/>
          <w:szCs w:val="22"/>
        </w:rPr>
        <w:t xml:space="preserve"> los trabajos</w:t>
      </w:r>
      <w:r>
        <w:rPr>
          <w:rFonts w:ascii="Calibri" w:hAnsi="Calibri" w:cs="Calibri"/>
          <w:sz w:val="22"/>
          <w:szCs w:val="22"/>
        </w:rPr>
        <w:t xml:space="preserve"> de fortificación de la posición.</w:t>
      </w:r>
      <w:r w:rsidRPr="003C6F47">
        <w:rPr>
          <w:rFonts w:ascii="Calibri" w:hAnsi="Calibri" w:cs="Calibri"/>
          <w:sz w:val="22"/>
          <w:szCs w:val="22"/>
        </w:rPr>
        <w:t xml:space="preserve"> </w:t>
      </w:r>
      <w:r>
        <w:rPr>
          <w:rFonts w:ascii="Calibri" w:hAnsi="Calibri" w:cs="Calibri"/>
          <w:sz w:val="22"/>
          <w:szCs w:val="22"/>
        </w:rPr>
        <w:t>E</w:t>
      </w:r>
      <w:r w:rsidRPr="003C6F47">
        <w:rPr>
          <w:rFonts w:ascii="Calibri" w:hAnsi="Calibri" w:cs="Calibri"/>
          <w:sz w:val="22"/>
          <w:szCs w:val="22"/>
        </w:rPr>
        <w:t>stableció un puesto adicional a doscientos metros, en una loma para impedir su uso como posición de apoyo o base de partida enemigos y disminu</w:t>
      </w:r>
      <w:r>
        <w:rPr>
          <w:rFonts w:ascii="Calibri" w:hAnsi="Calibri" w:cs="Calibri"/>
          <w:sz w:val="22"/>
          <w:szCs w:val="22"/>
        </w:rPr>
        <w:t>yó</w:t>
      </w:r>
      <w:r w:rsidRPr="003C6F47">
        <w:rPr>
          <w:rFonts w:ascii="Calibri" w:hAnsi="Calibri" w:cs="Calibri"/>
          <w:sz w:val="22"/>
          <w:szCs w:val="22"/>
        </w:rPr>
        <w:t xml:space="preserve"> el terreno desenfilado,</w:t>
      </w:r>
      <w:r>
        <w:rPr>
          <w:rFonts w:ascii="Calibri" w:hAnsi="Calibri" w:cs="Calibri"/>
          <w:sz w:val="22"/>
          <w:szCs w:val="22"/>
        </w:rPr>
        <w:t xml:space="preserve"> ordenando la reducción </w:t>
      </w:r>
      <w:r w:rsidRPr="003C6F47">
        <w:rPr>
          <w:rFonts w:ascii="Calibri" w:hAnsi="Calibri" w:cs="Calibri"/>
          <w:sz w:val="22"/>
          <w:szCs w:val="22"/>
        </w:rPr>
        <w:t xml:space="preserve"> </w:t>
      </w:r>
      <w:r>
        <w:rPr>
          <w:rFonts w:ascii="Calibri" w:hAnsi="Calibri" w:cs="Calibri"/>
          <w:sz w:val="22"/>
          <w:szCs w:val="22"/>
        </w:rPr>
        <w:t>d</w:t>
      </w:r>
      <w:r w:rsidRPr="003C6F47">
        <w:rPr>
          <w:rFonts w:ascii="Calibri" w:hAnsi="Calibri" w:cs="Calibri"/>
          <w:sz w:val="22"/>
          <w:szCs w:val="22"/>
        </w:rPr>
        <w:t>el perfil de la rocosa loma a pico y pala para desenfilar las tiendas,</w:t>
      </w:r>
      <w:r>
        <w:rPr>
          <w:rFonts w:ascii="Calibri" w:hAnsi="Calibri" w:cs="Calibri"/>
          <w:sz w:val="22"/>
          <w:szCs w:val="22"/>
        </w:rPr>
        <w:t xml:space="preserve"> </w:t>
      </w:r>
      <w:r w:rsidRPr="003C6F47">
        <w:rPr>
          <w:rFonts w:ascii="Calibri" w:hAnsi="Calibri" w:cs="Calibri"/>
          <w:sz w:val="22"/>
          <w:szCs w:val="22"/>
        </w:rPr>
        <w:t xml:space="preserve">aumentó </w:t>
      </w:r>
      <w:r>
        <w:rPr>
          <w:rFonts w:ascii="Calibri" w:hAnsi="Calibri" w:cs="Calibri"/>
          <w:sz w:val="22"/>
          <w:szCs w:val="22"/>
        </w:rPr>
        <w:t>la altura d</w:t>
      </w:r>
      <w:r w:rsidRPr="003C6F47">
        <w:rPr>
          <w:rFonts w:ascii="Calibri" w:hAnsi="Calibri" w:cs="Calibri"/>
          <w:sz w:val="22"/>
          <w:szCs w:val="22"/>
        </w:rPr>
        <w:t>el muro</w:t>
      </w:r>
      <w:r>
        <w:rPr>
          <w:rFonts w:ascii="Calibri" w:hAnsi="Calibri" w:cs="Calibri"/>
          <w:sz w:val="22"/>
          <w:szCs w:val="22"/>
        </w:rPr>
        <w:t xml:space="preserve">, </w:t>
      </w:r>
      <w:r w:rsidRPr="003C6F47">
        <w:rPr>
          <w:rFonts w:ascii="Calibri" w:hAnsi="Calibri" w:cs="Calibri"/>
          <w:sz w:val="22"/>
          <w:szCs w:val="22"/>
        </w:rPr>
        <w:t>que tenía aspilleras</w:t>
      </w:r>
      <w:r>
        <w:rPr>
          <w:rFonts w:ascii="Calibri" w:hAnsi="Calibri" w:cs="Calibri"/>
          <w:sz w:val="22"/>
          <w:szCs w:val="22"/>
        </w:rPr>
        <w:t xml:space="preserve">, </w:t>
      </w:r>
      <w:r w:rsidRPr="003C6F47">
        <w:rPr>
          <w:rFonts w:ascii="Calibri" w:hAnsi="Calibri" w:cs="Calibri"/>
          <w:sz w:val="22"/>
          <w:szCs w:val="22"/>
        </w:rPr>
        <w:t>y adecuó la</w:t>
      </w:r>
      <w:r>
        <w:rPr>
          <w:rFonts w:ascii="Calibri" w:hAnsi="Calibri" w:cs="Calibri"/>
          <w:sz w:val="22"/>
          <w:szCs w:val="22"/>
        </w:rPr>
        <w:t>s</w:t>
      </w:r>
      <w:r w:rsidRPr="003C6F47">
        <w:rPr>
          <w:rFonts w:ascii="Calibri" w:hAnsi="Calibri" w:cs="Calibri"/>
          <w:sz w:val="22"/>
          <w:szCs w:val="22"/>
        </w:rPr>
        <w:t xml:space="preserve"> puerta</w:t>
      </w:r>
      <w:r>
        <w:rPr>
          <w:rFonts w:ascii="Calibri" w:hAnsi="Calibri" w:cs="Calibri"/>
          <w:sz w:val="22"/>
          <w:szCs w:val="22"/>
        </w:rPr>
        <w:t>s</w:t>
      </w:r>
      <w:r w:rsidRPr="003C6F47">
        <w:rPr>
          <w:rFonts w:ascii="Calibri" w:hAnsi="Calibri" w:cs="Calibri"/>
          <w:sz w:val="22"/>
          <w:szCs w:val="22"/>
        </w:rPr>
        <w:t xml:space="preserve"> de entrada.</w:t>
      </w:r>
    </w:p>
    <w:p w14:paraId="7EB77D20" w14:textId="5F9022E4" w:rsidR="00A74325" w:rsidRDefault="00A74325" w:rsidP="003E7AE1">
      <w:pPr>
        <w:jc w:val="both"/>
        <w:rPr>
          <w:rFonts w:ascii="Calibri" w:hAnsi="Calibri" w:cs="Calibri"/>
          <w:sz w:val="22"/>
          <w:szCs w:val="22"/>
        </w:rPr>
      </w:pPr>
      <w:r>
        <w:rPr>
          <w:rFonts w:ascii="Calibri" w:hAnsi="Calibri" w:cs="Calibri"/>
          <w:sz w:val="22"/>
          <w:szCs w:val="22"/>
        </w:rPr>
        <w:t xml:space="preserve">El día 13 de julio de 1921, el Comandante Francisco Mingo Portillo, con mando en la </w:t>
      </w:r>
      <w:r w:rsidRPr="00A74E01">
        <w:rPr>
          <w:rFonts w:ascii="Calibri" w:hAnsi="Calibri" w:cs="Calibri"/>
          <w:sz w:val="22"/>
          <w:szCs w:val="22"/>
        </w:rPr>
        <w:t xml:space="preserve">Plana Mayor </w:t>
      </w:r>
      <w:r>
        <w:rPr>
          <w:rFonts w:ascii="Calibri" w:hAnsi="Calibri" w:cs="Calibri"/>
          <w:sz w:val="22"/>
          <w:szCs w:val="22"/>
        </w:rPr>
        <w:t>del</w:t>
      </w:r>
      <w:r w:rsidRPr="00A74E01">
        <w:rPr>
          <w:rFonts w:ascii="Calibri" w:hAnsi="Calibri" w:cs="Calibri"/>
          <w:sz w:val="22"/>
          <w:szCs w:val="22"/>
        </w:rPr>
        <w:t xml:space="preserve"> III Batallón </w:t>
      </w:r>
      <w:r>
        <w:rPr>
          <w:rFonts w:ascii="Calibri" w:hAnsi="Calibri" w:cs="Calibri"/>
          <w:sz w:val="22"/>
          <w:szCs w:val="22"/>
        </w:rPr>
        <w:t>del Regimiento de Infantería Ceriñola Nº</w:t>
      </w:r>
      <w:r w:rsidRPr="00A74E01">
        <w:rPr>
          <w:rFonts w:ascii="Calibri" w:hAnsi="Calibri" w:cs="Calibri"/>
          <w:sz w:val="22"/>
          <w:szCs w:val="22"/>
        </w:rPr>
        <w:t>42</w:t>
      </w:r>
      <w:r>
        <w:rPr>
          <w:rFonts w:ascii="Calibri" w:hAnsi="Calibri" w:cs="Calibri"/>
          <w:sz w:val="22"/>
          <w:szCs w:val="22"/>
        </w:rPr>
        <w:t xml:space="preserve"> fue relevado por el Comandante Julio </w:t>
      </w:r>
      <w:r w:rsidRPr="00815CFC">
        <w:rPr>
          <w:rFonts w:ascii="Calibri" w:hAnsi="Calibri" w:cs="Calibri"/>
          <w:sz w:val="22"/>
          <w:szCs w:val="22"/>
        </w:rPr>
        <w:t xml:space="preserve">Benítez </w:t>
      </w:r>
      <w:r>
        <w:rPr>
          <w:rFonts w:ascii="Calibri" w:hAnsi="Calibri" w:cs="Calibri"/>
          <w:sz w:val="22"/>
          <w:szCs w:val="22"/>
        </w:rPr>
        <w:t xml:space="preserve">Benítez con mando en la </w:t>
      </w:r>
      <w:r w:rsidRPr="00352432">
        <w:rPr>
          <w:rFonts w:ascii="Calibri" w:hAnsi="Calibri" w:cs="Calibri"/>
          <w:sz w:val="22"/>
          <w:szCs w:val="22"/>
        </w:rPr>
        <w:t xml:space="preserve">Plana Mayor </w:t>
      </w:r>
      <w:r>
        <w:rPr>
          <w:rFonts w:ascii="Calibri" w:hAnsi="Calibri" w:cs="Calibri"/>
          <w:sz w:val="22"/>
          <w:szCs w:val="22"/>
        </w:rPr>
        <w:t xml:space="preserve">del </w:t>
      </w:r>
      <w:r w:rsidRPr="00352432">
        <w:rPr>
          <w:rFonts w:ascii="Calibri" w:hAnsi="Calibri" w:cs="Calibri"/>
          <w:sz w:val="22"/>
          <w:szCs w:val="22"/>
        </w:rPr>
        <w:t xml:space="preserve">II Batallón </w:t>
      </w:r>
      <w:r>
        <w:rPr>
          <w:rFonts w:ascii="Calibri" w:hAnsi="Calibri" w:cs="Calibri"/>
          <w:sz w:val="22"/>
          <w:szCs w:val="22"/>
        </w:rPr>
        <w:t>del Regimiento de Infantería Ceriñola Nº</w:t>
      </w:r>
      <w:r w:rsidRPr="00352432">
        <w:rPr>
          <w:rFonts w:ascii="Calibri" w:hAnsi="Calibri" w:cs="Calibri"/>
          <w:sz w:val="22"/>
          <w:szCs w:val="22"/>
        </w:rPr>
        <w:t>42</w:t>
      </w:r>
      <w:r>
        <w:rPr>
          <w:rFonts w:ascii="Calibri" w:hAnsi="Calibri" w:cs="Calibri"/>
          <w:sz w:val="22"/>
          <w:szCs w:val="22"/>
        </w:rPr>
        <w:t>, pasando a ser el Jefe del destacamento. El Comandante Julio Benítez, fue quien estuvo al mando de la posición de Sidi Dris el 2 de junio de 1921 cuando fue atacada por las harkas insurgentes. Herido durante aquellos combates, aguantó el empuje de las fuerzas rifeñas rebeldes, que no consiguieron acceder a la posición de Sidi-Dris.</w:t>
      </w:r>
    </w:p>
    <w:p w14:paraId="731A5CD4" w14:textId="6A6E8706" w:rsidR="0034251E" w:rsidRDefault="0034251E" w:rsidP="003E7AE1">
      <w:pPr>
        <w:jc w:val="both"/>
        <w:rPr>
          <w:rFonts w:ascii="Calibri" w:hAnsi="Calibri" w:cs="Calibri"/>
          <w:sz w:val="22"/>
          <w:szCs w:val="22"/>
        </w:rPr>
      </w:pPr>
      <w:r>
        <w:rPr>
          <w:rFonts w:ascii="Calibri" w:hAnsi="Calibri" w:cs="Calibri"/>
          <w:sz w:val="22"/>
          <w:szCs w:val="22"/>
        </w:rPr>
        <w:t>Desde el</w:t>
      </w:r>
      <w:r w:rsidR="003E7AE1" w:rsidRPr="00580063">
        <w:rPr>
          <w:rFonts w:ascii="Calibri" w:hAnsi="Calibri" w:cs="Calibri"/>
          <w:sz w:val="22"/>
          <w:szCs w:val="22"/>
        </w:rPr>
        <w:t xml:space="preserve"> Peñón de</w:t>
      </w:r>
      <w:r>
        <w:rPr>
          <w:rFonts w:ascii="Calibri" w:hAnsi="Calibri" w:cs="Calibri"/>
          <w:sz w:val="22"/>
          <w:szCs w:val="22"/>
        </w:rPr>
        <w:t xml:space="preserve"> la bahía de</w:t>
      </w:r>
      <w:r w:rsidR="003E7AE1" w:rsidRPr="00580063">
        <w:rPr>
          <w:rFonts w:ascii="Calibri" w:hAnsi="Calibri" w:cs="Calibri"/>
          <w:sz w:val="22"/>
          <w:szCs w:val="22"/>
        </w:rPr>
        <w:t xml:space="preserve"> Alhucemas </w:t>
      </w:r>
      <w:r>
        <w:rPr>
          <w:rFonts w:ascii="Calibri" w:hAnsi="Calibri" w:cs="Calibri"/>
          <w:sz w:val="22"/>
          <w:szCs w:val="22"/>
        </w:rPr>
        <w:t xml:space="preserve">se </w:t>
      </w:r>
      <w:r w:rsidR="003E7AE1" w:rsidRPr="00580063">
        <w:rPr>
          <w:rFonts w:ascii="Calibri" w:hAnsi="Calibri" w:cs="Calibri"/>
          <w:sz w:val="22"/>
          <w:szCs w:val="22"/>
        </w:rPr>
        <w:t>informó de la salida el 15 de julio</w:t>
      </w:r>
      <w:r w:rsidR="00086181">
        <w:rPr>
          <w:rFonts w:ascii="Calibri" w:hAnsi="Calibri" w:cs="Calibri"/>
          <w:sz w:val="22"/>
          <w:szCs w:val="22"/>
        </w:rPr>
        <w:t xml:space="preserve"> de 1921,</w:t>
      </w:r>
      <w:r w:rsidR="003E7AE1">
        <w:rPr>
          <w:rFonts w:ascii="Calibri" w:hAnsi="Calibri" w:cs="Calibri"/>
          <w:sz w:val="22"/>
          <w:szCs w:val="22"/>
        </w:rPr>
        <w:t xml:space="preserve"> </w:t>
      </w:r>
      <w:r w:rsidR="003E7AE1" w:rsidRPr="00580063">
        <w:rPr>
          <w:rFonts w:ascii="Calibri" w:hAnsi="Calibri" w:cs="Calibri"/>
          <w:sz w:val="22"/>
          <w:szCs w:val="22"/>
        </w:rPr>
        <w:t>de una har</w:t>
      </w:r>
      <w:r>
        <w:rPr>
          <w:rFonts w:ascii="Calibri" w:hAnsi="Calibri" w:cs="Calibri"/>
          <w:sz w:val="22"/>
          <w:szCs w:val="22"/>
        </w:rPr>
        <w:t>k</w:t>
      </w:r>
      <w:r w:rsidR="003E7AE1" w:rsidRPr="00580063">
        <w:rPr>
          <w:rFonts w:ascii="Calibri" w:hAnsi="Calibri" w:cs="Calibri"/>
          <w:sz w:val="22"/>
          <w:szCs w:val="22"/>
        </w:rPr>
        <w:t>a</w:t>
      </w:r>
      <w:r>
        <w:rPr>
          <w:rFonts w:ascii="Calibri" w:hAnsi="Calibri" w:cs="Calibri"/>
          <w:sz w:val="22"/>
          <w:szCs w:val="22"/>
        </w:rPr>
        <w:t xml:space="preserve"> compuesta por alrededor de</w:t>
      </w:r>
      <w:r w:rsidR="003E7AE1" w:rsidRPr="00580063">
        <w:rPr>
          <w:rFonts w:ascii="Calibri" w:hAnsi="Calibri" w:cs="Calibri"/>
          <w:sz w:val="22"/>
          <w:szCs w:val="22"/>
        </w:rPr>
        <w:t xml:space="preserve"> 3.000 hombres</w:t>
      </w:r>
      <w:r>
        <w:rPr>
          <w:rFonts w:ascii="Calibri" w:hAnsi="Calibri" w:cs="Calibri"/>
          <w:sz w:val="22"/>
          <w:szCs w:val="22"/>
        </w:rPr>
        <w:t>, en actitud belicosa y con</w:t>
      </w:r>
      <w:r w:rsidR="003E7AE1" w:rsidRPr="00580063">
        <w:rPr>
          <w:rFonts w:ascii="Calibri" w:hAnsi="Calibri" w:cs="Calibri"/>
          <w:sz w:val="22"/>
          <w:szCs w:val="22"/>
        </w:rPr>
        <w:t xml:space="preserve"> intenciones de</w:t>
      </w:r>
      <w:r>
        <w:rPr>
          <w:rFonts w:ascii="Calibri" w:hAnsi="Calibri" w:cs="Calibri"/>
          <w:sz w:val="22"/>
          <w:szCs w:val="22"/>
        </w:rPr>
        <w:t xml:space="preserve"> iniciar acciones de combate</w:t>
      </w:r>
      <w:r w:rsidR="003E7AE1" w:rsidRPr="00580063">
        <w:rPr>
          <w:rFonts w:ascii="Calibri" w:hAnsi="Calibri" w:cs="Calibri"/>
          <w:sz w:val="22"/>
          <w:szCs w:val="22"/>
        </w:rPr>
        <w:t>.</w:t>
      </w:r>
      <w:r w:rsidR="003E7AE1">
        <w:rPr>
          <w:rFonts w:ascii="Calibri" w:hAnsi="Calibri" w:cs="Calibri"/>
          <w:sz w:val="22"/>
          <w:szCs w:val="22"/>
        </w:rPr>
        <w:t xml:space="preserve"> </w:t>
      </w:r>
      <w:r>
        <w:rPr>
          <w:rFonts w:ascii="Calibri" w:hAnsi="Calibri" w:cs="Calibri"/>
          <w:sz w:val="22"/>
          <w:szCs w:val="22"/>
        </w:rPr>
        <w:t xml:space="preserve">Entre el 12 y el 17 de julio de 1921, los hostigamientos por parte de los rifeños rebeldes sobre las posiciones de línea avanzada se incrementaron. Los miembros de las harkas insurgentes fueron tomando posiciones en la loma de los árboles aumentando su vigilancia sobre el paso </w:t>
      </w:r>
      <w:r w:rsidR="00086181">
        <w:rPr>
          <w:rFonts w:ascii="Calibri" w:hAnsi="Calibri" w:cs="Calibri"/>
          <w:sz w:val="22"/>
          <w:szCs w:val="22"/>
        </w:rPr>
        <w:t>de la</w:t>
      </w:r>
      <w:r>
        <w:rPr>
          <w:rFonts w:ascii="Calibri" w:hAnsi="Calibri" w:cs="Calibri"/>
          <w:sz w:val="22"/>
          <w:szCs w:val="22"/>
        </w:rPr>
        <w:t xml:space="preserve"> línea de suministros, desde Annual a la posición de Igueriben, con la intención de impedir el abastecimiento y aguada del reducto español. </w:t>
      </w:r>
    </w:p>
    <w:p w14:paraId="4D74722C" w14:textId="24EBFA67" w:rsidR="00815CFC" w:rsidRDefault="00A74325" w:rsidP="003E7AE1">
      <w:pPr>
        <w:jc w:val="both"/>
        <w:rPr>
          <w:rFonts w:ascii="Calibri" w:hAnsi="Calibri" w:cs="Calibri"/>
          <w:sz w:val="22"/>
          <w:szCs w:val="22"/>
        </w:rPr>
      </w:pPr>
      <w:r>
        <w:rPr>
          <w:rFonts w:ascii="Calibri" w:hAnsi="Calibri" w:cs="Calibri"/>
          <w:sz w:val="22"/>
          <w:szCs w:val="22"/>
        </w:rPr>
        <w:t>Desde la base de Annual y la posición de Igueriben, s</w:t>
      </w:r>
      <w:r w:rsidR="003C6F47" w:rsidRPr="003C6F47">
        <w:rPr>
          <w:rFonts w:ascii="Calibri" w:hAnsi="Calibri" w:cs="Calibri"/>
          <w:sz w:val="22"/>
          <w:szCs w:val="22"/>
        </w:rPr>
        <w:t>e organiz</w:t>
      </w:r>
      <w:r w:rsidR="000A2C40">
        <w:rPr>
          <w:rFonts w:ascii="Calibri" w:hAnsi="Calibri" w:cs="Calibri"/>
          <w:sz w:val="22"/>
          <w:szCs w:val="22"/>
        </w:rPr>
        <w:t>aron</w:t>
      </w:r>
      <w:r w:rsidR="003C6F47" w:rsidRPr="003C6F47">
        <w:rPr>
          <w:rFonts w:ascii="Calibri" w:hAnsi="Calibri" w:cs="Calibri"/>
          <w:sz w:val="22"/>
          <w:szCs w:val="22"/>
        </w:rPr>
        <w:t xml:space="preserve"> </w:t>
      </w:r>
      <w:r w:rsidR="000A2C40">
        <w:rPr>
          <w:rFonts w:ascii="Calibri" w:hAnsi="Calibri" w:cs="Calibri"/>
          <w:sz w:val="22"/>
          <w:szCs w:val="22"/>
        </w:rPr>
        <w:t>varias</w:t>
      </w:r>
      <w:r w:rsidR="003C6F47" w:rsidRPr="003C6F47">
        <w:rPr>
          <w:rFonts w:ascii="Calibri" w:hAnsi="Calibri" w:cs="Calibri"/>
          <w:sz w:val="22"/>
          <w:szCs w:val="22"/>
        </w:rPr>
        <w:t xml:space="preserve"> patrulla</w:t>
      </w:r>
      <w:r w:rsidR="000A2C40">
        <w:rPr>
          <w:rFonts w:ascii="Calibri" w:hAnsi="Calibri" w:cs="Calibri"/>
          <w:sz w:val="22"/>
          <w:szCs w:val="22"/>
        </w:rPr>
        <w:t>s</w:t>
      </w:r>
      <w:r w:rsidR="003C6F47" w:rsidRPr="003C6F47">
        <w:rPr>
          <w:rFonts w:ascii="Calibri" w:hAnsi="Calibri" w:cs="Calibri"/>
          <w:sz w:val="22"/>
          <w:szCs w:val="22"/>
        </w:rPr>
        <w:t xml:space="preserve"> contra </w:t>
      </w:r>
      <w:r w:rsidR="000A2C40">
        <w:rPr>
          <w:rFonts w:ascii="Calibri" w:hAnsi="Calibri" w:cs="Calibri"/>
          <w:sz w:val="22"/>
          <w:szCs w:val="22"/>
        </w:rPr>
        <w:t xml:space="preserve">los </w:t>
      </w:r>
      <w:r w:rsidR="003C6F47" w:rsidRPr="003C6F47">
        <w:rPr>
          <w:rFonts w:ascii="Calibri" w:hAnsi="Calibri" w:cs="Calibri"/>
          <w:sz w:val="22"/>
          <w:szCs w:val="22"/>
        </w:rPr>
        <w:t>francotiradores</w:t>
      </w:r>
      <w:r w:rsidR="000A2C40">
        <w:rPr>
          <w:rFonts w:ascii="Calibri" w:hAnsi="Calibri" w:cs="Calibri"/>
          <w:sz w:val="22"/>
          <w:szCs w:val="22"/>
        </w:rPr>
        <w:t xml:space="preserve"> con el fin de entorpecer</w:t>
      </w:r>
      <w:r w:rsidR="003C6F47" w:rsidRPr="003C6F47">
        <w:rPr>
          <w:rFonts w:ascii="Calibri" w:hAnsi="Calibri" w:cs="Calibri"/>
          <w:sz w:val="22"/>
          <w:szCs w:val="22"/>
        </w:rPr>
        <w:t xml:space="preserve"> su acción, </w:t>
      </w:r>
      <w:r w:rsidR="000A2C40">
        <w:rPr>
          <w:rFonts w:ascii="Calibri" w:hAnsi="Calibri" w:cs="Calibri"/>
          <w:sz w:val="22"/>
          <w:szCs w:val="22"/>
        </w:rPr>
        <w:t xml:space="preserve">y </w:t>
      </w:r>
      <w:r w:rsidR="003C6F47" w:rsidRPr="003C6F47">
        <w:rPr>
          <w:rFonts w:ascii="Calibri" w:hAnsi="Calibri" w:cs="Calibri"/>
          <w:sz w:val="22"/>
          <w:szCs w:val="22"/>
        </w:rPr>
        <w:t>alejarl</w:t>
      </w:r>
      <w:r w:rsidR="000A2C40">
        <w:rPr>
          <w:rFonts w:ascii="Calibri" w:hAnsi="Calibri" w:cs="Calibri"/>
          <w:sz w:val="22"/>
          <w:szCs w:val="22"/>
        </w:rPr>
        <w:t>o</w:t>
      </w:r>
      <w:r w:rsidR="003C6F47" w:rsidRPr="003C6F47">
        <w:rPr>
          <w:rFonts w:ascii="Calibri" w:hAnsi="Calibri" w:cs="Calibri"/>
          <w:sz w:val="22"/>
          <w:szCs w:val="22"/>
        </w:rPr>
        <w:t xml:space="preserve">s </w:t>
      </w:r>
      <w:r w:rsidR="000A2C40">
        <w:rPr>
          <w:rFonts w:ascii="Calibri" w:hAnsi="Calibri" w:cs="Calibri"/>
          <w:sz w:val="22"/>
          <w:szCs w:val="22"/>
        </w:rPr>
        <w:t>lo máximo posible del alcance a la posición</w:t>
      </w:r>
      <w:r w:rsidR="003C6F47" w:rsidRPr="003C6F47">
        <w:rPr>
          <w:rFonts w:ascii="Calibri" w:hAnsi="Calibri" w:cs="Calibri"/>
          <w:sz w:val="22"/>
          <w:szCs w:val="22"/>
        </w:rPr>
        <w:t xml:space="preserve"> y </w:t>
      </w:r>
      <w:r w:rsidR="000A2C40">
        <w:rPr>
          <w:rFonts w:ascii="Calibri" w:hAnsi="Calibri" w:cs="Calibri"/>
          <w:sz w:val="22"/>
          <w:szCs w:val="22"/>
        </w:rPr>
        <w:t>al mismo tiempo reducir el uso de</w:t>
      </w:r>
      <w:r w:rsidR="003C6F47" w:rsidRPr="003C6F47">
        <w:rPr>
          <w:rFonts w:ascii="Calibri" w:hAnsi="Calibri" w:cs="Calibri"/>
          <w:sz w:val="22"/>
          <w:szCs w:val="22"/>
        </w:rPr>
        <w:t xml:space="preserve"> municiones</w:t>
      </w:r>
      <w:r w:rsidR="000A2C40">
        <w:rPr>
          <w:rFonts w:ascii="Calibri" w:hAnsi="Calibri" w:cs="Calibri"/>
          <w:sz w:val="22"/>
          <w:szCs w:val="22"/>
        </w:rPr>
        <w:t xml:space="preserve"> propias haciendo fuego contra puntos ciegos</w:t>
      </w:r>
      <w:r w:rsidR="003C6F47" w:rsidRPr="003C6F47">
        <w:rPr>
          <w:rFonts w:ascii="Calibri" w:hAnsi="Calibri" w:cs="Calibri"/>
          <w:sz w:val="22"/>
          <w:szCs w:val="22"/>
        </w:rPr>
        <w:t>. E</w:t>
      </w:r>
      <w:r w:rsidR="000A2C40">
        <w:rPr>
          <w:rFonts w:ascii="Calibri" w:hAnsi="Calibri" w:cs="Calibri"/>
          <w:sz w:val="22"/>
          <w:szCs w:val="22"/>
        </w:rPr>
        <w:t>stos combates en</w:t>
      </w:r>
      <w:r w:rsidR="003C6F47" w:rsidRPr="003C6F47">
        <w:rPr>
          <w:rFonts w:ascii="Calibri" w:hAnsi="Calibri" w:cs="Calibri"/>
          <w:sz w:val="22"/>
          <w:szCs w:val="22"/>
        </w:rPr>
        <w:t xml:space="preserve"> primera línea</w:t>
      </w:r>
      <w:r w:rsidR="000A2C40">
        <w:rPr>
          <w:rFonts w:ascii="Calibri" w:hAnsi="Calibri" w:cs="Calibri"/>
          <w:sz w:val="22"/>
          <w:szCs w:val="22"/>
        </w:rPr>
        <w:t xml:space="preserve"> fueron prueba más que suficiente sobre</w:t>
      </w:r>
      <w:r w:rsidR="003C6F47" w:rsidRPr="003C6F47">
        <w:rPr>
          <w:rFonts w:ascii="Calibri" w:hAnsi="Calibri" w:cs="Calibri"/>
          <w:sz w:val="22"/>
          <w:szCs w:val="22"/>
        </w:rPr>
        <w:t xml:space="preserve"> el peligro </w:t>
      </w:r>
      <w:r w:rsidR="000A2C40">
        <w:rPr>
          <w:rFonts w:ascii="Calibri" w:hAnsi="Calibri" w:cs="Calibri"/>
          <w:sz w:val="22"/>
          <w:szCs w:val="22"/>
        </w:rPr>
        <w:t xml:space="preserve">que se cernió sobre </w:t>
      </w:r>
      <w:r w:rsidR="00815CFC">
        <w:rPr>
          <w:rFonts w:ascii="Calibri" w:hAnsi="Calibri" w:cs="Calibri"/>
          <w:sz w:val="22"/>
          <w:szCs w:val="22"/>
        </w:rPr>
        <w:t xml:space="preserve">la posición de </w:t>
      </w:r>
      <w:r w:rsidR="000A2C40">
        <w:rPr>
          <w:rFonts w:ascii="Calibri" w:hAnsi="Calibri" w:cs="Calibri"/>
          <w:sz w:val="22"/>
          <w:szCs w:val="22"/>
        </w:rPr>
        <w:t>Igueriben</w:t>
      </w:r>
      <w:r w:rsidR="00815CFC">
        <w:rPr>
          <w:rFonts w:ascii="Calibri" w:hAnsi="Calibri" w:cs="Calibri"/>
          <w:sz w:val="22"/>
          <w:szCs w:val="22"/>
        </w:rPr>
        <w:t>, que reclamó urgentemente más armas y municiones</w:t>
      </w:r>
      <w:r w:rsidR="000A2C40">
        <w:rPr>
          <w:rFonts w:ascii="Calibri" w:hAnsi="Calibri" w:cs="Calibri"/>
          <w:sz w:val="22"/>
          <w:szCs w:val="22"/>
        </w:rPr>
        <w:t>.</w:t>
      </w:r>
    </w:p>
    <w:p w14:paraId="1AE891CF" w14:textId="69B850ED" w:rsidR="00352432" w:rsidRDefault="00352432" w:rsidP="003E7AE1">
      <w:pPr>
        <w:jc w:val="both"/>
        <w:rPr>
          <w:rFonts w:ascii="Calibri" w:hAnsi="Calibri" w:cs="Calibri"/>
          <w:sz w:val="22"/>
          <w:szCs w:val="22"/>
        </w:rPr>
      </w:pPr>
      <w:r>
        <w:rPr>
          <w:rFonts w:ascii="Calibri" w:hAnsi="Calibri" w:cs="Calibri"/>
          <w:sz w:val="22"/>
          <w:szCs w:val="22"/>
        </w:rPr>
        <w:t xml:space="preserve">El Comandante Francisco Mingo Portillo, al entregar novedades sobre la posición de Igueriben, </w:t>
      </w:r>
      <w:r w:rsidR="00815CFC" w:rsidRPr="00815CFC">
        <w:rPr>
          <w:rFonts w:ascii="Calibri" w:hAnsi="Calibri" w:cs="Calibri"/>
          <w:sz w:val="22"/>
          <w:szCs w:val="22"/>
        </w:rPr>
        <w:t>expuso directa y claramente a</w:t>
      </w:r>
      <w:r>
        <w:rPr>
          <w:rFonts w:ascii="Calibri" w:hAnsi="Calibri" w:cs="Calibri"/>
          <w:sz w:val="22"/>
          <w:szCs w:val="22"/>
        </w:rPr>
        <w:t>l Comandante General Fernández</w:t>
      </w:r>
      <w:r w:rsidR="00815CFC" w:rsidRPr="00815CFC">
        <w:rPr>
          <w:rFonts w:ascii="Calibri" w:hAnsi="Calibri" w:cs="Calibri"/>
          <w:sz w:val="22"/>
          <w:szCs w:val="22"/>
        </w:rPr>
        <w:t xml:space="preserve"> Silvestre la angustiosa situación, con peticiones muy reveladoras: granadas rompedoras, de metralla y de fusil.</w:t>
      </w:r>
      <w:r w:rsidR="000A2C40">
        <w:rPr>
          <w:rFonts w:ascii="Calibri" w:hAnsi="Calibri" w:cs="Calibri"/>
          <w:sz w:val="22"/>
          <w:szCs w:val="22"/>
        </w:rPr>
        <w:t xml:space="preserve"> </w:t>
      </w:r>
      <w:r>
        <w:rPr>
          <w:rFonts w:ascii="Calibri" w:hAnsi="Calibri" w:cs="Calibri"/>
          <w:sz w:val="22"/>
          <w:szCs w:val="22"/>
        </w:rPr>
        <w:t xml:space="preserve">Los ataques se incrementaron el día 16 de julio de 1921, llevando aquella situación a la </w:t>
      </w:r>
      <w:r w:rsidRPr="00352432">
        <w:rPr>
          <w:rFonts w:ascii="Calibri" w:hAnsi="Calibri" w:cs="Calibri"/>
          <w:sz w:val="22"/>
          <w:szCs w:val="22"/>
        </w:rPr>
        <w:t>suspen</w:t>
      </w:r>
      <w:r>
        <w:rPr>
          <w:rFonts w:ascii="Calibri" w:hAnsi="Calibri" w:cs="Calibri"/>
          <w:sz w:val="22"/>
          <w:szCs w:val="22"/>
        </w:rPr>
        <w:t>sión de</w:t>
      </w:r>
      <w:r w:rsidRPr="00352432">
        <w:rPr>
          <w:rFonts w:ascii="Calibri" w:hAnsi="Calibri" w:cs="Calibri"/>
          <w:sz w:val="22"/>
          <w:szCs w:val="22"/>
        </w:rPr>
        <w:t xml:space="preserve"> la aguada y el resto de </w:t>
      </w:r>
      <w:r w:rsidR="00F30DB0" w:rsidRPr="00352432">
        <w:rPr>
          <w:rFonts w:ascii="Calibri" w:hAnsi="Calibri" w:cs="Calibri"/>
          <w:sz w:val="22"/>
          <w:szCs w:val="22"/>
        </w:rPr>
        <w:t>los servicios</w:t>
      </w:r>
      <w:r w:rsidRPr="00352432">
        <w:rPr>
          <w:rFonts w:ascii="Calibri" w:hAnsi="Calibri" w:cs="Calibri"/>
          <w:sz w:val="22"/>
          <w:szCs w:val="22"/>
        </w:rPr>
        <w:t xml:space="preserve">, </w:t>
      </w:r>
      <w:r>
        <w:rPr>
          <w:rFonts w:ascii="Calibri" w:hAnsi="Calibri" w:cs="Calibri"/>
          <w:sz w:val="22"/>
          <w:szCs w:val="22"/>
        </w:rPr>
        <w:t xml:space="preserve">puesto que fue </w:t>
      </w:r>
      <w:r w:rsidRPr="00352432">
        <w:rPr>
          <w:rFonts w:ascii="Calibri" w:hAnsi="Calibri" w:cs="Calibri"/>
          <w:sz w:val="22"/>
          <w:szCs w:val="22"/>
        </w:rPr>
        <w:t>imposib</w:t>
      </w:r>
      <w:r>
        <w:rPr>
          <w:rFonts w:ascii="Calibri" w:hAnsi="Calibri" w:cs="Calibri"/>
          <w:sz w:val="22"/>
          <w:szCs w:val="22"/>
        </w:rPr>
        <w:t>le el llevarlos a buen  fin debido a intenso fuego de francotiradores o «</w:t>
      </w:r>
      <w:r w:rsidRPr="00352432">
        <w:rPr>
          <w:rFonts w:ascii="Calibri" w:hAnsi="Calibri" w:cs="Calibri"/>
          <w:sz w:val="22"/>
          <w:szCs w:val="22"/>
        </w:rPr>
        <w:t>paqueo</w:t>
      </w:r>
      <w:r>
        <w:rPr>
          <w:rFonts w:ascii="Calibri" w:hAnsi="Calibri" w:cs="Calibri"/>
          <w:sz w:val="22"/>
          <w:szCs w:val="22"/>
        </w:rPr>
        <w:t>»</w:t>
      </w:r>
      <w:r w:rsidRPr="00352432">
        <w:rPr>
          <w:rFonts w:ascii="Calibri" w:hAnsi="Calibri" w:cs="Calibri"/>
          <w:sz w:val="22"/>
          <w:szCs w:val="22"/>
        </w:rPr>
        <w:t xml:space="preserve"> intenso y sostenido</w:t>
      </w:r>
      <w:r>
        <w:rPr>
          <w:rFonts w:ascii="Calibri" w:hAnsi="Calibri" w:cs="Calibri"/>
          <w:sz w:val="22"/>
          <w:szCs w:val="22"/>
        </w:rPr>
        <w:t xml:space="preserve">, que fue como se conoció a los rifeños </w:t>
      </w:r>
      <w:r>
        <w:rPr>
          <w:rFonts w:ascii="Calibri" w:hAnsi="Calibri" w:cs="Calibri"/>
          <w:sz w:val="22"/>
          <w:szCs w:val="22"/>
        </w:rPr>
        <w:lastRenderedPageBreak/>
        <w:t xml:space="preserve">insurgentes que portaban fusiles tipo </w:t>
      </w:r>
      <w:r w:rsidR="00F30DB0">
        <w:rPr>
          <w:rFonts w:ascii="Calibri" w:hAnsi="Calibri" w:cs="Calibri"/>
          <w:sz w:val="22"/>
          <w:szCs w:val="22"/>
        </w:rPr>
        <w:t>Remington</w:t>
      </w:r>
      <w:r w:rsidRPr="00352432">
        <w:rPr>
          <w:rFonts w:ascii="Calibri" w:hAnsi="Calibri" w:cs="Calibri"/>
          <w:sz w:val="22"/>
          <w:szCs w:val="22"/>
        </w:rPr>
        <w:t>.</w:t>
      </w:r>
      <w:r w:rsidR="00F30DB0">
        <w:rPr>
          <w:rFonts w:ascii="Calibri" w:hAnsi="Calibri" w:cs="Calibri"/>
          <w:sz w:val="22"/>
          <w:szCs w:val="22"/>
        </w:rPr>
        <w:t xml:space="preserve"> La percusión del cartucho y posterior salida de la vaina del arma realizaban un sonido característico.</w:t>
      </w:r>
    </w:p>
    <w:p w14:paraId="3A06FCBB" w14:textId="1FA0D9F9" w:rsidR="00657C34" w:rsidRDefault="0034251E" w:rsidP="003E7AE1">
      <w:pPr>
        <w:jc w:val="both"/>
        <w:rPr>
          <w:rFonts w:ascii="Calibri" w:hAnsi="Calibri" w:cs="Calibri"/>
          <w:sz w:val="22"/>
          <w:szCs w:val="22"/>
        </w:rPr>
      </w:pPr>
      <w:r>
        <w:rPr>
          <w:rFonts w:ascii="Calibri" w:hAnsi="Calibri" w:cs="Calibri"/>
          <w:sz w:val="22"/>
          <w:szCs w:val="22"/>
        </w:rPr>
        <w:t xml:space="preserve">El </w:t>
      </w:r>
      <w:r w:rsidR="00A8534E">
        <w:rPr>
          <w:rFonts w:ascii="Calibri" w:hAnsi="Calibri" w:cs="Calibri"/>
          <w:sz w:val="22"/>
          <w:szCs w:val="22"/>
        </w:rPr>
        <w:t xml:space="preserve">Capitán </w:t>
      </w:r>
      <w:r w:rsidR="00A8534E" w:rsidRPr="00A8534E">
        <w:rPr>
          <w:rFonts w:ascii="Calibri" w:hAnsi="Calibri" w:cs="Calibri"/>
          <w:sz w:val="22"/>
          <w:szCs w:val="22"/>
        </w:rPr>
        <w:t>Joaquín Cebollino von Lindeman</w:t>
      </w:r>
      <w:r w:rsidR="00A8534E">
        <w:rPr>
          <w:rFonts w:ascii="Calibri" w:hAnsi="Calibri" w:cs="Calibri"/>
          <w:sz w:val="22"/>
          <w:szCs w:val="22"/>
        </w:rPr>
        <w:t xml:space="preserve">, perteneciente al </w:t>
      </w:r>
      <w:r w:rsidR="00A8534E" w:rsidRPr="00A8534E">
        <w:rPr>
          <w:rFonts w:ascii="Calibri" w:hAnsi="Calibri" w:cs="Calibri"/>
          <w:sz w:val="22"/>
          <w:szCs w:val="22"/>
        </w:rPr>
        <w:t xml:space="preserve">3º Escuadrón </w:t>
      </w:r>
      <w:r w:rsidR="00A8534E">
        <w:rPr>
          <w:rFonts w:ascii="Calibri" w:hAnsi="Calibri" w:cs="Calibri"/>
          <w:sz w:val="22"/>
          <w:szCs w:val="22"/>
        </w:rPr>
        <w:t>del</w:t>
      </w:r>
      <w:r w:rsidR="00A8534E" w:rsidRPr="00A8534E">
        <w:rPr>
          <w:rFonts w:ascii="Calibri" w:hAnsi="Calibri" w:cs="Calibri"/>
          <w:sz w:val="22"/>
          <w:szCs w:val="22"/>
        </w:rPr>
        <w:t xml:space="preserve"> Tabor de Caballería</w:t>
      </w:r>
      <w:r w:rsidR="00A8534E">
        <w:rPr>
          <w:rFonts w:ascii="Calibri" w:hAnsi="Calibri" w:cs="Calibri"/>
          <w:sz w:val="22"/>
          <w:szCs w:val="22"/>
        </w:rPr>
        <w:t xml:space="preserve"> </w:t>
      </w:r>
      <w:r w:rsidR="003C6F47">
        <w:rPr>
          <w:rFonts w:ascii="Calibri" w:hAnsi="Calibri" w:cs="Calibri"/>
          <w:sz w:val="22"/>
          <w:szCs w:val="22"/>
        </w:rPr>
        <w:t>de Fuerzas Regulares Indígenas</w:t>
      </w:r>
      <w:r w:rsidR="000A2C40">
        <w:rPr>
          <w:rFonts w:ascii="Calibri" w:hAnsi="Calibri" w:cs="Calibri"/>
          <w:sz w:val="22"/>
          <w:szCs w:val="22"/>
        </w:rPr>
        <w:t xml:space="preserve">, </w:t>
      </w:r>
      <w:r w:rsidR="00A8534E" w:rsidRPr="00A8534E">
        <w:rPr>
          <w:rFonts w:ascii="Calibri" w:hAnsi="Calibri" w:cs="Calibri"/>
          <w:sz w:val="22"/>
          <w:szCs w:val="22"/>
        </w:rPr>
        <w:t>recibió la orden de</w:t>
      </w:r>
      <w:r w:rsidR="000A2C40">
        <w:rPr>
          <w:rFonts w:ascii="Calibri" w:hAnsi="Calibri" w:cs="Calibri"/>
          <w:sz w:val="22"/>
          <w:szCs w:val="22"/>
        </w:rPr>
        <w:t xml:space="preserve"> </w:t>
      </w:r>
      <w:r w:rsidR="00657C34">
        <w:rPr>
          <w:rFonts w:ascii="Calibri" w:hAnsi="Calibri" w:cs="Calibri"/>
          <w:sz w:val="22"/>
          <w:szCs w:val="22"/>
        </w:rPr>
        <w:t xml:space="preserve">proteger y </w:t>
      </w:r>
      <w:r w:rsidR="000A2C40">
        <w:rPr>
          <w:rFonts w:ascii="Calibri" w:hAnsi="Calibri" w:cs="Calibri"/>
          <w:sz w:val="22"/>
          <w:szCs w:val="22"/>
        </w:rPr>
        <w:t>alcanzar</w:t>
      </w:r>
      <w:r w:rsidR="00A8534E" w:rsidRPr="00A8534E">
        <w:rPr>
          <w:rFonts w:ascii="Calibri" w:hAnsi="Calibri" w:cs="Calibri"/>
          <w:sz w:val="22"/>
          <w:szCs w:val="22"/>
        </w:rPr>
        <w:t xml:space="preserve"> la posición de Igueriben, </w:t>
      </w:r>
      <w:r w:rsidR="00657C34">
        <w:rPr>
          <w:rFonts w:ascii="Calibri" w:hAnsi="Calibri" w:cs="Calibri"/>
          <w:sz w:val="22"/>
          <w:szCs w:val="22"/>
        </w:rPr>
        <w:t xml:space="preserve">escoltando el convoy de suministros que se realizó el 17 de julio de 1921. Según los informes, la posición de Igueriben estuvo </w:t>
      </w:r>
      <w:r w:rsidR="00A8534E" w:rsidRPr="00A8534E">
        <w:rPr>
          <w:rFonts w:ascii="Calibri" w:hAnsi="Calibri" w:cs="Calibri"/>
          <w:sz w:val="22"/>
          <w:szCs w:val="22"/>
        </w:rPr>
        <w:t>sitiada por</w:t>
      </w:r>
      <w:r w:rsidR="00657C34">
        <w:rPr>
          <w:rFonts w:ascii="Calibri" w:hAnsi="Calibri" w:cs="Calibri"/>
          <w:sz w:val="22"/>
          <w:szCs w:val="22"/>
        </w:rPr>
        <w:t xml:space="preserve"> las harkas insurgentes, y se estimó que el  número de efectivos que la formaron fue de alrededor de unos </w:t>
      </w:r>
      <w:r w:rsidR="00A8534E" w:rsidRPr="00A8534E">
        <w:rPr>
          <w:rFonts w:ascii="Calibri" w:hAnsi="Calibri" w:cs="Calibri"/>
          <w:sz w:val="22"/>
          <w:szCs w:val="22"/>
        </w:rPr>
        <w:t xml:space="preserve">mil quinientos hombres. </w:t>
      </w:r>
    </w:p>
    <w:p w14:paraId="3297E9F2" w14:textId="7D53330A" w:rsidR="00657C34" w:rsidRDefault="00657C34" w:rsidP="003E7AE1">
      <w:pPr>
        <w:jc w:val="both"/>
        <w:rPr>
          <w:rFonts w:ascii="Calibri" w:hAnsi="Calibri" w:cs="Calibri"/>
          <w:sz w:val="22"/>
          <w:szCs w:val="22"/>
        </w:rPr>
      </w:pPr>
      <w:r>
        <w:rPr>
          <w:rFonts w:ascii="Calibri" w:hAnsi="Calibri" w:cs="Calibri"/>
          <w:sz w:val="22"/>
          <w:szCs w:val="22"/>
        </w:rPr>
        <w:t>La fuerza de</w:t>
      </w:r>
      <w:r w:rsidR="00A8534E" w:rsidRPr="00A8534E">
        <w:rPr>
          <w:rFonts w:ascii="Calibri" w:hAnsi="Calibri" w:cs="Calibri"/>
          <w:sz w:val="22"/>
          <w:szCs w:val="22"/>
        </w:rPr>
        <w:t xml:space="preserve">l escuadrón del </w:t>
      </w:r>
      <w:r>
        <w:rPr>
          <w:rFonts w:ascii="Calibri" w:hAnsi="Calibri" w:cs="Calibri"/>
          <w:sz w:val="22"/>
          <w:szCs w:val="22"/>
        </w:rPr>
        <w:t xml:space="preserve">Capitán </w:t>
      </w:r>
      <w:r w:rsidRPr="00A8534E">
        <w:rPr>
          <w:rFonts w:ascii="Calibri" w:hAnsi="Calibri" w:cs="Calibri"/>
          <w:sz w:val="22"/>
          <w:szCs w:val="22"/>
        </w:rPr>
        <w:t>Joaquín Cebollino von Lindeman</w:t>
      </w:r>
      <w:r w:rsidR="00A8534E" w:rsidRPr="00A8534E">
        <w:rPr>
          <w:rFonts w:ascii="Calibri" w:hAnsi="Calibri" w:cs="Calibri"/>
          <w:sz w:val="22"/>
          <w:szCs w:val="22"/>
        </w:rPr>
        <w:t xml:space="preserve"> </w:t>
      </w:r>
      <w:r>
        <w:rPr>
          <w:rFonts w:ascii="Calibri" w:hAnsi="Calibri" w:cs="Calibri"/>
          <w:sz w:val="22"/>
          <w:szCs w:val="22"/>
        </w:rPr>
        <w:t xml:space="preserve">estuvo </w:t>
      </w:r>
      <w:r w:rsidR="00A8534E" w:rsidRPr="00A8534E">
        <w:rPr>
          <w:rFonts w:ascii="Calibri" w:hAnsi="Calibri" w:cs="Calibri"/>
          <w:sz w:val="22"/>
          <w:szCs w:val="22"/>
        </w:rPr>
        <w:t>compuest</w:t>
      </w:r>
      <w:r>
        <w:rPr>
          <w:rFonts w:ascii="Calibri" w:hAnsi="Calibri" w:cs="Calibri"/>
          <w:sz w:val="22"/>
          <w:szCs w:val="22"/>
        </w:rPr>
        <w:t>a</w:t>
      </w:r>
      <w:r w:rsidR="00A8534E" w:rsidRPr="00A8534E">
        <w:rPr>
          <w:rFonts w:ascii="Calibri" w:hAnsi="Calibri" w:cs="Calibri"/>
          <w:sz w:val="22"/>
          <w:szCs w:val="22"/>
        </w:rPr>
        <w:t xml:space="preserve"> por sesenta jinetes</w:t>
      </w:r>
      <w:r>
        <w:rPr>
          <w:rFonts w:ascii="Calibri" w:hAnsi="Calibri" w:cs="Calibri"/>
          <w:sz w:val="22"/>
          <w:szCs w:val="22"/>
        </w:rPr>
        <w:t>, que</w:t>
      </w:r>
      <w:r w:rsidR="00A8534E" w:rsidRPr="00A8534E">
        <w:rPr>
          <w:rFonts w:ascii="Calibri" w:hAnsi="Calibri" w:cs="Calibri"/>
          <w:sz w:val="22"/>
          <w:szCs w:val="22"/>
        </w:rPr>
        <w:t xml:space="preserve"> destac</w:t>
      </w:r>
      <w:r>
        <w:rPr>
          <w:rFonts w:ascii="Calibri" w:hAnsi="Calibri" w:cs="Calibri"/>
          <w:sz w:val="22"/>
          <w:szCs w:val="22"/>
        </w:rPr>
        <w:t>aron</w:t>
      </w:r>
      <w:r w:rsidR="00A8534E" w:rsidRPr="00A8534E">
        <w:rPr>
          <w:rFonts w:ascii="Calibri" w:hAnsi="Calibri" w:cs="Calibri"/>
          <w:sz w:val="22"/>
          <w:szCs w:val="22"/>
        </w:rPr>
        <w:t xml:space="preserve"> </w:t>
      </w:r>
      <w:r>
        <w:rPr>
          <w:rFonts w:ascii="Calibri" w:hAnsi="Calibri" w:cs="Calibri"/>
          <w:sz w:val="22"/>
          <w:szCs w:val="22"/>
        </w:rPr>
        <w:t>entre las otras unidades que protegieron y</w:t>
      </w:r>
      <w:r w:rsidR="00A8534E" w:rsidRPr="00A8534E">
        <w:rPr>
          <w:rFonts w:ascii="Calibri" w:hAnsi="Calibri" w:cs="Calibri"/>
          <w:sz w:val="22"/>
          <w:szCs w:val="22"/>
        </w:rPr>
        <w:t xml:space="preserve"> escoltar</w:t>
      </w:r>
      <w:r>
        <w:rPr>
          <w:rFonts w:ascii="Calibri" w:hAnsi="Calibri" w:cs="Calibri"/>
          <w:sz w:val="22"/>
          <w:szCs w:val="22"/>
        </w:rPr>
        <w:t>on</w:t>
      </w:r>
      <w:r w:rsidR="00A8534E" w:rsidRPr="00A8534E">
        <w:rPr>
          <w:rFonts w:ascii="Calibri" w:hAnsi="Calibri" w:cs="Calibri"/>
          <w:sz w:val="22"/>
          <w:szCs w:val="22"/>
        </w:rPr>
        <w:t xml:space="preserve"> el convoy</w:t>
      </w:r>
      <w:r>
        <w:rPr>
          <w:rFonts w:ascii="Calibri" w:hAnsi="Calibri" w:cs="Calibri"/>
          <w:sz w:val="22"/>
          <w:szCs w:val="22"/>
        </w:rPr>
        <w:t>, especialmente durante</w:t>
      </w:r>
      <w:r w:rsidR="00A8534E" w:rsidRPr="00A8534E">
        <w:rPr>
          <w:rFonts w:ascii="Calibri" w:hAnsi="Calibri" w:cs="Calibri"/>
          <w:sz w:val="22"/>
          <w:szCs w:val="22"/>
        </w:rPr>
        <w:t xml:space="preserve"> los </w:t>
      </w:r>
      <w:r>
        <w:rPr>
          <w:rFonts w:ascii="Calibri" w:hAnsi="Calibri" w:cs="Calibri"/>
          <w:sz w:val="22"/>
          <w:szCs w:val="22"/>
        </w:rPr>
        <w:t xml:space="preserve">últimos </w:t>
      </w:r>
      <w:r w:rsidR="00A8534E" w:rsidRPr="00A8534E">
        <w:rPr>
          <w:rFonts w:ascii="Calibri" w:hAnsi="Calibri" w:cs="Calibri"/>
          <w:sz w:val="22"/>
          <w:szCs w:val="22"/>
        </w:rPr>
        <w:t>tres últimos kilómetros</w:t>
      </w:r>
      <w:r>
        <w:rPr>
          <w:rFonts w:ascii="Calibri" w:hAnsi="Calibri" w:cs="Calibri"/>
          <w:sz w:val="22"/>
          <w:szCs w:val="22"/>
        </w:rPr>
        <w:t xml:space="preserve"> antes de alcanzar Igueriben</w:t>
      </w:r>
      <w:r w:rsidR="00A8534E" w:rsidRPr="00A8534E">
        <w:rPr>
          <w:rFonts w:ascii="Calibri" w:hAnsi="Calibri" w:cs="Calibri"/>
          <w:sz w:val="22"/>
          <w:szCs w:val="22"/>
        </w:rPr>
        <w:t xml:space="preserve">. </w:t>
      </w:r>
    </w:p>
    <w:p w14:paraId="35F172E8" w14:textId="77777777" w:rsidR="00F30DB0" w:rsidRDefault="00A8534E" w:rsidP="00F30DB0">
      <w:pPr>
        <w:jc w:val="both"/>
        <w:rPr>
          <w:rFonts w:ascii="Calibri" w:hAnsi="Calibri" w:cs="Calibri"/>
          <w:sz w:val="22"/>
          <w:szCs w:val="22"/>
        </w:rPr>
      </w:pPr>
      <w:r w:rsidRPr="00A8534E">
        <w:rPr>
          <w:rFonts w:ascii="Calibri" w:hAnsi="Calibri" w:cs="Calibri"/>
          <w:sz w:val="22"/>
          <w:szCs w:val="22"/>
        </w:rPr>
        <w:t>A pesar de</w:t>
      </w:r>
      <w:r w:rsidR="00657C34">
        <w:rPr>
          <w:rFonts w:ascii="Calibri" w:hAnsi="Calibri" w:cs="Calibri"/>
          <w:sz w:val="22"/>
          <w:szCs w:val="22"/>
        </w:rPr>
        <w:t>l hostigamiento de las</w:t>
      </w:r>
      <w:r w:rsidRPr="00A8534E">
        <w:rPr>
          <w:rFonts w:ascii="Calibri" w:hAnsi="Calibri" w:cs="Calibri"/>
          <w:sz w:val="22"/>
          <w:szCs w:val="22"/>
        </w:rPr>
        <w:t xml:space="preserve"> </w:t>
      </w:r>
      <w:r w:rsidR="00657C34">
        <w:rPr>
          <w:rFonts w:ascii="Calibri" w:hAnsi="Calibri" w:cs="Calibri"/>
          <w:sz w:val="22"/>
          <w:szCs w:val="22"/>
        </w:rPr>
        <w:t xml:space="preserve">harkas insurgentes, las fuerzas </w:t>
      </w:r>
      <w:r w:rsidR="00815CFC">
        <w:rPr>
          <w:rFonts w:ascii="Calibri" w:hAnsi="Calibri" w:cs="Calibri"/>
          <w:sz w:val="22"/>
          <w:szCs w:val="22"/>
        </w:rPr>
        <w:t xml:space="preserve">del Capitán </w:t>
      </w:r>
      <w:r w:rsidR="00815CFC" w:rsidRPr="00A8534E">
        <w:rPr>
          <w:rFonts w:ascii="Calibri" w:hAnsi="Calibri" w:cs="Calibri"/>
          <w:sz w:val="22"/>
          <w:szCs w:val="22"/>
        </w:rPr>
        <w:t>Joaquín Cebollino von Lindeman</w:t>
      </w:r>
      <w:r w:rsidR="00815CFC">
        <w:rPr>
          <w:rFonts w:ascii="Calibri" w:hAnsi="Calibri" w:cs="Calibri"/>
          <w:sz w:val="22"/>
          <w:szCs w:val="22"/>
        </w:rPr>
        <w:t xml:space="preserve"> </w:t>
      </w:r>
      <w:r w:rsidR="00657C34">
        <w:rPr>
          <w:rFonts w:ascii="Calibri" w:hAnsi="Calibri" w:cs="Calibri"/>
          <w:sz w:val="22"/>
          <w:szCs w:val="22"/>
        </w:rPr>
        <w:t>que escoltaron el convoy de suministros</w:t>
      </w:r>
      <w:r w:rsidRPr="00A8534E">
        <w:rPr>
          <w:rFonts w:ascii="Calibri" w:hAnsi="Calibri" w:cs="Calibri"/>
          <w:sz w:val="22"/>
          <w:szCs w:val="22"/>
        </w:rPr>
        <w:t xml:space="preserve"> consigui</w:t>
      </w:r>
      <w:r w:rsidR="00815CFC">
        <w:rPr>
          <w:rFonts w:ascii="Calibri" w:hAnsi="Calibri" w:cs="Calibri"/>
          <w:sz w:val="22"/>
          <w:szCs w:val="22"/>
        </w:rPr>
        <w:t>eron</w:t>
      </w:r>
      <w:r w:rsidRPr="00A8534E">
        <w:rPr>
          <w:rFonts w:ascii="Calibri" w:hAnsi="Calibri" w:cs="Calibri"/>
          <w:sz w:val="22"/>
          <w:szCs w:val="22"/>
        </w:rPr>
        <w:t xml:space="preserve"> llegar a la posición, </w:t>
      </w:r>
      <w:r w:rsidR="00F30DB0">
        <w:rPr>
          <w:rFonts w:ascii="Calibri" w:hAnsi="Calibri" w:cs="Calibri"/>
          <w:sz w:val="22"/>
          <w:szCs w:val="22"/>
        </w:rPr>
        <w:t>después de haber mantenido una dura</w:t>
      </w:r>
      <w:r w:rsidR="00F30DB0" w:rsidRPr="00580063">
        <w:rPr>
          <w:rFonts w:ascii="Calibri" w:hAnsi="Calibri" w:cs="Calibri"/>
          <w:sz w:val="22"/>
          <w:szCs w:val="22"/>
        </w:rPr>
        <w:t xml:space="preserve"> resistencia</w:t>
      </w:r>
      <w:r w:rsidR="00F30DB0">
        <w:rPr>
          <w:rFonts w:ascii="Calibri" w:hAnsi="Calibri" w:cs="Calibri"/>
          <w:sz w:val="22"/>
          <w:szCs w:val="22"/>
        </w:rPr>
        <w:t xml:space="preserve"> contra las harkas insurgentes y haber sufrido</w:t>
      </w:r>
      <w:r w:rsidR="00F30DB0" w:rsidRPr="00580063">
        <w:rPr>
          <w:rFonts w:ascii="Calibri" w:hAnsi="Calibri" w:cs="Calibri"/>
          <w:sz w:val="22"/>
          <w:szCs w:val="22"/>
        </w:rPr>
        <w:t xml:space="preserve"> sensibles bajas españolas. El </w:t>
      </w:r>
      <w:r w:rsidR="00F30DB0">
        <w:rPr>
          <w:rFonts w:ascii="Calibri" w:hAnsi="Calibri" w:cs="Calibri"/>
          <w:sz w:val="22"/>
          <w:szCs w:val="22"/>
        </w:rPr>
        <w:t xml:space="preserve">Capitán </w:t>
      </w:r>
      <w:r w:rsidR="00F30DB0" w:rsidRPr="00A8534E">
        <w:rPr>
          <w:rFonts w:ascii="Calibri" w:hAnsi="Calibri" w:cs="Calibri"/>
          <w:sz w:val="22"/>
          <w:szCs w:val="22"/>
        </w:rPr>
        <w:t>Joaquín Cebollino von Lindeman</w:t>
      </w:r>
      <w:r w:rsidR="00F30DB0">
        <w:rPr>
          <w:rFonts w:ascii="Calibri" w:hAnsi="Calibri" w:cs="Calibri"/>
          <w:sz w:val="22"/>
          <w:szCs w:val="22"/>
        </w:rPr>
        <w:t xml:space="preserve"> y sus fuerzas </w:t>
      </w:r>
      <w:r w:rsidR="00F30DB0" w:rsidRPr="00A8534E">
        <w:rPr>
          <w:rFonts w:ascii="Calibri" w:hAnsi="Calibri" w:cs="Calibri"/>
          <w:sz w:val="22"/>
          <w:szCs w:val="22"/>
        </w:rPr>
        <w:t>abri</w:t>
      </w:r>
      <w:r w:rsidR="00F30DB0">
        <w:rPr>
          <w:rFonts w:ascii="Calibri" w:hAnsi="Calibri" w:cs="Calibri"/>
          <w:sz w:val="22"/>
          <w:szCs w:val="22"/>
        </w:rPr>
        <w:t>eron</w:t>
      </w:r>
      <w:r w:rsidR="00F30DB0" w:rsidRPr="00A8534E">
        <w:rPr>
          <w:rFonts w:ascii="Calibri" w:hAnsi="Calibri" w:cs="Calibri"/>
          <w:sz w:val="22"/>
          <w:szCs w:val="22"/>
        </w:rPr>
        <w:t xml:space="preserve"> la puerta de la alambrada y retirar</w:t>
      </w:r>
      <w:r w:rsidR="00F30DB0">
        <w:rPr>
          <w:rFonts w:ascii="Calibri" w:hAnsi="Calibri" w:cs="Calibri"/>
          <w:sz w:val="22"/>
          <w:szCs w:val="22"/>
        </w:rPr>
        <w:t>on</w:t>
      </w:r>
      <w:r w:rsidR="00F30DB0" w:rsidRPr="00A8534E">
        <w:rPr>
          <w:rFonts w:ascii="Calibri" w:hAnsi="Calibri" w:cs="Calibri"/>
          <w:sz w:val="22"/>
          <w:szCs w:val="22"/>
        </w:rPr>
        <w:t xml:space="preserve"> los sacos terreros que obstruían el paso</w:t>
      </w:r>
      <w:r w:rsidR="00F30DB0">
        <w:rPr>
          <w:rFonts w:ascii="Calibri" w:hAnsi="Calibri" w:cs="Calibri"/>
          <w:sz w:val="22"/>
          <w:szCs w:val="22"/>
        </w:rPr>
        <w:t xml:space="preserve">. </w:t>
      </w:r>
    </w:p>
    <w:p w14:paraId="6BC2F7B8" w14:textId="246E3A4E" w:rsidR="00A8534E" w:rsidRDefault="00F30DB0" w:rsidP="003E7AE1">
      <w:pPr>
        <w:jc w:val="both"/>
        <w:rPr>
          <w:rFonts w:ascii="Calibri" w:hAnsi="Calibri" w:cs="Calibri"/>
          <w:sz w:val="22"/>
          <w:szCs w:val="22"/>
        </w:rPr>
      </w:pPr>
      <w:r>
        <w:rPr>
          <w:rFonts w:ascii="Calibri" w:hAnsi="Calibri" w:cs="Calibri"/>
          <w:sz w:val="22"/>
          <w:szCs w:val="22"/>
        </w:rPr>
        <w:t>U</w:t>
      </w:r>
      <w:r w:rsidRPr="00580063">
        <w:rPr>
          <w:rFonts w:ascii="Calibri" w:hAnsi="Calibri" w:cs="Calibri"/>
          <w:sz w:val="22"/>
          <w:szCs w:val="22"/>
        </w:rPr>
        <w:t xml:space="preserve">na vez </w:t>
      </w:r>
      <w:r>
        <w:rPr>
          <w:rFonts w:ascii="Calibri" w:hAnsi="Calibri" w:cs="Calibri"/>
          <w:sz w:val="22"/>
          <w:szCs w:val="22"/>
        </w:rPr>
        <w:t>que</w:t>
      </w:r>
      <w:r w:rsidR="002D22A2">
        <w:rPr>
          <w:rFonts w:ascii="Calibri" w:hAnsi="Calibri" w:cs="Calibri"/>
          <w:sz w:val="22"/>
          <w:szCs w:val="22"/>
        </w:rPr>
        <w:t xml:space="preserve"> el Capitán </w:t>
      </w:r>
      <w:r w:rsidR="002D22A2" w:rsidRPr="00A8534E">
        <w:rPr>
          <w:rFonts w:ascii="Calibri" w:hAnsi="Calibri" w:cs="Calibri"/>
          <w:sz w:val="22"/>
          <w:szCs w:val="22"/>
        </w:rPr>
        <w:t>Joaquín Cebollino von Lindeman</w:t>
      </w:r>
      <w:r>
        <w:rPr>
          <w:rFonts w:ascii="Calibri" w:hAnsi="Calibri" w:cs="Calibri"/>
          <w:sz w:val="22"/>
          <w:szCs w:val="22"/>
        </w:rPr>
        <w:t xml:space="preserve"> introdujo </w:t>
      </w:r>
      <w:r w:rsidRPr="00580063">
        <w:rPr>
          <w:rFonts w:ascii="Calibri" w:hAnsi="Calibri" w:cs="Calibri"/>
          <w:sz w:val="22"/>
          <w:szCs w:val="22"/>
        </w:rPr>
        <w:t>el convoy, y ante la imposibilidad de</w:t>
      </w:r>
      <w:r>
        <w:rPr>
          <w:rFonts w:ascii="Calibri" w:hAnsi="Calibri" w:cs="Calibri"/>
          <w:sz w:val="22"/>
          <w:szCs w:val="22"/>
        </w:rPr>
        <w:t xml:space="preserve"> </w:t>
      </w:r>
      <w:r w:rsidRPr="00580063">
        <w:rPr>
          <w:rFonts w:ascii="Calibri" w:hAnsi="Calibri" w:cs="Calibri"/>
          <w:sz w:val="22"/>
          <w:szCs w:val="22"/>
        </w:rPr>
        <w:t>volver a romper el cerco, lo dej</w:t>
      </w:r>
      <w:r w:rsidR="002D22A2">
        <w:rPr>
          <w:rFonts w:ascii="Calibri" w:hAnsi="Calibri" w:cs="Calibri"/>
          <w:sz w:val="22"/>
          <w:szCs w:val="22"/>
        </w:rPr>
        <w:t>ó los suministros en Igueriben</w:t>
      </w:r>
      <w:r w:rsidRPr="00580063">
        <w:rPr>
          <w:rFonts w:ascii="Calibri" w:hAnsi="Calibri" w:cs="Calibri"/>
          <w:sz w:val="22"/>
          <w:szCs w:val="22"/>
        </w:rPr>
        <w:t>, y con su escuadrón de escolta hizo</w:t>
      </w:r>
      <w:r>
        <w:rPr>
          <w:rFonts w:ascii="Calibri" w:hAnsi="Calibri" w:cs="Calibri"/>
          <w:sz w:val="22"/>
          <w:szCs w:val="22"/>
        </w:rPr>
        <w:t xml:space="preserve"> </w:t>
      </w:r>
      <w:r w:rsidRPr="00580063">
        <w:rPr>
          <w:rFonts w:ascii="Calibri" w:hAnsi="Calibri" w:cs="Calibri"/>
          <w:sz w:val="22"/>
          <w:szCs w:val="22"/>
        </w:rPr>
        <w:t>una audaz maniobra.</w:t>
      </w:r>
      <w:r>
        <w:rPr>
          <w:rFonts w:ascii="Calibri" w:hAnsi="Calibri" w:cs="Calibri"/>
          <w:sz w:val="22"/>
          <w:szCs w:val="22"/>
        </w:rPr>
        <w:t xml:space="preserve"> </w:t>
      </w:r>
      <w:r w:rsidR="002D22A2">
        <w:rPr>
          <w:rFonts w:ascii="Calibri" w:hAnsi="Calibri" w:cs="Calibri"/>
          <w:sz w:val="22"/>
          <w:szCs w:val="22"/>
        </w:rPr>
        <w:t>R</w:t>
      </w:r>
      <w:r w:rsidR="002D22A2" w:rsidRPr="00A8534E">
        <w:rPr>
          <w:rFonts w:ascii="Calibri" w:hAnsi="Calibri" w:cs="Calibri"/>
          <w:sz w:val="22"/>
          <w:szCs w:val="22"/>
        </w:rPr>
        <w:t>egresó con su escuadrón hasta el grueso de las fuerzas protectoras del convoy</w:t>
      </w:r>
      <w:r w:rsidR="002D22A2">
        <w:rPr>
          <w:rFonts w:ascii="Calibri" w:hAnsi="Calibri" w:cs="Calibri"/>
          <w:sz w:val="22"/>
          <w:szCs w:val="22"/>
        </w:rPr>
        <w:t xml:space="preserve">, que regresaban a Annual. El Capitán </w:t>
      </w:r>
      <w:r w:rsidR="002D22A2" w:rsidRPr="00A8534E">
        <w:rPr>
          <w:rFonts w:ascii="Calibri" w:hAnsi="Calibri" w:cs="Calibri"/>
          <w:sz w:val="22"/>
          <w:szCs w:val="22"/>
        </w:rPr>
        <w:t>Joaquín Cebollino von Lindeman</w:t>
      </w:r>
      <w:r w:rsidR="002D22A2">
        <w:rPr>
          <w:rFonts w:ascii="Calibri" w:hAnsi="Calibri" w:cs="Calibri"/>
          <w:sz w:val="22"/>
          <w:szCs w:val="22"/>
        </w:rPr>
        <w:t xml:space="preserve"> avanzó</w:t>
      </w:r>
      <w:r>
        <w:rPr>
          <w:rFonts w:ascii="Calibri" w:hAnsi="Calibri" w:cs="Calibri"/>
          <w:sz w:val="22"/>
          <w:szCs w:val="22"/>
        </w:rPr>
        <w:t xml:space="preserve"> </w:t>
      </w:r>
      <w:r w:rsidRPr="00580063">
        <w:rPr>
          <w:rFonts w:ascii="Calibri" w:hAnsi="Calibri" w:cs="Calibri"/>
          <w:sz w:val="22"/>
          <w:szCs w:val="22"/>
        </w:rPr>
        <w:t>en dirección a</w:t>
      </w:r>
      <w:r>
        <w:rPr>
          <w:rFonts w:ascii="Calibri" w:hAnsi="Calibri" w:cs="Calibri"/>
          <w:sz w:val="22"/>
          <w:szCs w:val="22"/>
        </w:rPr>
        <w:t xml:space="preserve">l </w:t>
      </w:r>
      <w:r w:rsidRPr="00580063">
        <w:rPr>
          <w:rFonts w:ascii="Calibri" w:hAnsi="Calibri" w:cs="Calibri"/>
          <w:sz w:val="22"/>
          <w:szCs w:val="22"/>
        </w:rPr>
        <w:t xml:space="preserve"> territorio</w:t>
      </w:r>
      <w:r>
        <w:rPr>
          <w:rFonts w:ascii="Calibri" w:hAnsi="Calibri" w:cs="Calibri"/>
          <w:sz w:val="22"/>
          <w:szCs w:val="22"/>
        </w:rPr>
        <w:t xml:space="preserve"> de las harkas insurgentes</w:t>
      </w:r>
      <w:r w:rsidRPr="00580063">
        <w:rPr>
          <w:rFonts w:ascii="Calibri" w:hAnsi="Calibri" w:cs="Calibri"/>
          <w:sz w:val="22"/>
          <w:szCs w:val="22"/>
        </w:rPr>
        <w:t xml:space="preserve"> para</w:t>
      </w:r>
      <w:r>
        <w:rPr>
          <w:rFonts w:ascii="Calibri" w:hAnsi="Calibri" w:cs="Calibri"/>
          <w:sz w:val="22"/>
          <w:szCs w:val="22"/>
        </w:rPr>
        <w:t xml:space="preserve"> </w:t>
      </w:r>
      <w:r w:rsidRPr="00580063">
        <w:rPr>
          <w:rFonts w:ascii="Calibri" w:hAnsi="Calibri" w:cs="Calibri"/>
          <w:sz w:val="22"/>
          <w:szCs w:val="22"/>
        </w:rPr>
        <w:t>sorprenderl</w:t>
      </w:r>
      <w:r>
        <w:rPr>
          <w:rFonts w:ascii="Calibri" w:hAnsi="Calibri" w:cs="Calibri"/>
          <w:sz w:val="22"/>
          <w:szCs w:val="22"/>
        </w:rPr>
        <w:t>es</w:t>
      </w:r>
      <w:r w:rsidRPr="00580063">
        <w:rPr>
          <w:rFonts w:ascii="Calibri" w:hAnsi="Calibri" w:cs="Calibri"/>
          <w:sz w:val="22"/>
          <w:szCs w:val="22"/>
        </w:rPr>
        <w:t>,</w:t>
      </w:r>
      <w:r>
        <w:rPr>
          <w:rFonts w:ascii="Calibri" w:hAnsi="Calibri" w:cs="Calibri"/>
          <w:sz w:val="22"/>
          <w:szCs w:val="22"/>
        </w:rPr>
        <w:t xml:space="preserve"> </w:t>
      </w:r>
      <w:r w:rsidR="002D22A2" w:rsidRPr="00A8534E">
        <w:rPr>
          <w:rFonts w:ascii="Calibri" w:hAnsi="Calibri" w:cs="Calibri"/>
          <w:sz w:val="22"/>
          <w:szCs w:val="22"/>
        </w:rPr>
        <w:t>rompi</w:t>
      </w:r>
      <w:r w:rsidR="002D22A2">
        <w:rPr>
          <w:rFonts w:ascii="Calibri" w:hAnsi="Calibri" w:cs="Calibri"/>
          <w:sz w:val="22"/>
          <w:szCs w:val="22"/>
        </w:rPr>
        <w:t>ó</w:t>
      </w:r>
      <w:r w:rsidR="002D22A2" w:rsidRPr="00A8534E">
        <w:rPr>
          <w:rFonts w:ascii="Calibri" w:hAnsi="Calibri" w:cs="Calibri"/>
          <w:sz w:val="22"/>
          <w:szCs w:val="22"/>
        </w:rPr>
        <w:t xml:space="preserve"> nuevamente el cerco</w:t>
      </w:r>
      <w:r w:rsidR="002D22A2">
        <w:rPr>
          <w:rFonts w:ascii="Calibri" w:hAnsi="Calibri" w:cs="Calibri"/>
          <w:sz w:val="22"/>
          <w:szCs w:val="22"/>
        </w:rPr>
        <w:t xml:space="preserve"> de los rifeños rebeldes</w:t>
      </w:r>
      <w:r w:rsidR="002D22A2" w:rsidRPr="00A8534E">
        <w:rPr>
          <w:rFonts w:ascii="Calibri" w:hAnsi="Calibri" w:cs="Calibri"/>
          <w:sz w:val="22"/>
          <w:szCs w:val="22"/>
        </w:rPr>
        <w:t xml:space="preserve"> y recogi</w:t>
      </w:r>
      <w:r w:rsidR="002D22A2">
        <w:rPr>
          <w:rFonts w:ascii="Calibri" w:hAnsi="Calibri" w:cs="Calibri"/>
          <w:sz w:val="22"/>
          <w:szCs w:val="22"/>
        </w:rPr>
        <w:t>ó a</w:t>
      </w:r>
      <w:r w:rsidR="002D22A2" w:rsidRPr="00A8534E">
        <w:rPr>
          <w:rFonts w:ascii="Calibri" w:hAnsi="Calibri" w:cs="Calibri"/>
          <w:sz w:val="22"/>
          <w:szCs w:val="22"/>
        </w:rPr>
        <w:t xml:space="preserve"> todas las bajas</w:t>
      </w:r>
      <w:r w:rsidR="002D22A2">
        <w:rPr>
          <w:rFonts w:ascii="Calibri" w:hAnsi="Calibri" w:cs="Calibri"/>
          <w:sz w:val="22"/>
          <w:szCs w:val="22"/>
        </w:rPr>
        <w:t xml:space="preserve"> que localizó a su paso, </w:t>
      </w:r>
      <w:r w:rsidRPr="00580063">
        <w:rPr>
          <w:rFonts w:ascii="Calibri" w:hAnsi="Calibri" w:cs="Calibri"/>
          <w:sz w:val="22"/>
          <w:szCs w:val="22"/>
        </w:rPr>
        <w:t>rode</w:t>
      </w:r>
      <w:r w:rsidR="002D22A2">
        <w:rPr>
          <w:rFonts w:ascii="Calibri" w:hAnsi="Calibri" w:cs="Calibri"/>
          <w:sz w:val="22"/>
          <w:szCs w:val="22"/>
        </w:rPr>
        <w:t>ando</w:t>
      </w:r>
      <w:r w:rsidRPr="00580063">
        <w:rPr>
          <w:rFonts w:ascii="Calibri" w:hAnsi="Calibri" w:cs="Calibri"/>
          <w:sz w:val="22"/>
          <w:szCs w:val="22"/>
        </w:rPr>
        <w:t xml:space="preserve"> rápidamente la </w:t>
      </w:r>
      <w:r>
        <w:rPr>
          <w:rFonts w:ascii="Calibri" w:hAnsi="Calibri" w:cs="Calibri"/>
          <w:sz w:val="22"/>
          <w:szCs w:val="22"/>
        </w:rPr>
        <w:t>l</w:t>
      </w:r>
      <w:r w:rsidRPr="00580063">
        <w:rPr>
          <w:rFonts w:ascii="Calibri" w:hAnsi="Calibri" w:cs="Calibri"/>
          <w:sz w:val="22"/>
          <w:szCs w:val="22"/>
        </w:rPr>
        <w:t xml:space="preserve">oma de los </w:t>
      </w:r>
      <w:r>
        <w:rPr>
          <w:rFonts w:ascii="Calibri" w:hAnsi="Calibri" w:cs="Calibri"/>
          <w:sz w:val="22"/>
          <w:szCs w:val="22"/>
        </w:rPr>
        <w:t>á</w:t>
      </w:r>
      <w:r w:rsidRPr="00580063">
        <w:rPr>
          <w:rFonts w:ascii="Calibri" w:hAnsi="Calibri" w:cs="Calibri"/>
          <w:sz w:val="22"/>
          <w:szCs w:val="22"/>
        </w:rPr>
        <w:t>rboles,</w:t>
      </w:r>
      <w:r>
        <w:rPr>
          <w:rFonts w:ascii="Calibri" w:hAnsi="Calibri" w:cs="Calibri"/>
          <w:sz w:val="22"/>
          <w:szCs w:val="22"/>
        </w:rPr>
        <w:t xml:space="preserve"> </w:t>
      </w:r>
      <w:r w:rsidR="002D22A2">
        <w:rPr>
          <w:rFonts w:ascii="Calibri" w:hAnsi="Calibri" w:cs="Calibri"/>
          <w:sz w:val="22"/>
          <w:szCs w:val="22"/>
        </w:rPr>
        <w:t>finalizando la maniobra</w:t>
      </w:r>
      <w:r>
        <w:rPr>
          <w:rFonts w:ascii="Calibri" w:hAnsi="Calibri" w:cs="Calibri"/>
          <w:sz w:val="22"/>
          <w:szCs w:val="22"/>
        </w:rPr>
        <w:t xml:space="preserve"> posteriormente</w:t>
      </w:r>
      <w:r w:rsidR="002D22A2">
        <w:rPr>
          <w:rFonts w:ascii="Calibri" w:hAnsi="Calibri" w:cs="Calibri"/>
          <w:sz w:val="22"/>
          <w:szCs w:val="22"/>
        </w:rPr>
        <w:t xml:space="preserve">, </w:t>
      </w:r>
      <w:r w:rsidR="00E4570D">
        <w:rPr>
          <w:rFonts w:ascii="Calibri" w:hAnsi="Calibri" w:cs="Calibri"/>
          <w:sz w:val="22"/>
          <w:szCs w:val="22"/>
        </w:rPr>
        <w:t>girando</w:t>
      </w:r>
      <w:r>
        <w:rPr>
          <w:rFonts w:ascii="Calibri" w:hAnsi="Calibri" w:cs="Calibri"/>
          <w:sz w:val="22"/>
          <w:szCs w:val="22"/>
        </w:rPr>
        <w:t xml:space="preserve"> sobre su flanco derecho</w:t>
      </w:r>
      <w:r w:rsidR="002D22A2">
        <w:rPr>
          <w:rFonts w:ascii="Calibri" w:hAnsi="Calibri" w:cs="Calibri"/>
          <w:sz w:val="22"/>
          <w:szCs w:val="22"/>
        </w:rPr>
        <w:t xml:space="preserve">, </w:t>
      </w:r>
      <w:r>
        <w:rPr>
          <w:rFonts w:ascii="Calibri" w:hAnsi="Calibri" w:cs="Calibri"/>
          <w:sz w:val="22"/>
          <w:szCs w:val="22"/>
        </w:rPr>
        <w:t>acced</w:t>
      </w:r>
      <w:r w:rsidR="002D22A2">
        <w:rPr>
          <w:rFonts w:ascii="Calibri" w:hAnsi="Calibri" w:cs="Calibri"/>
          <w:sz w:val="22"/>
          <w:szCs w:val="22"/>
        </w:rPr>
        <w:t>iendo</w:t>
      </w:r>
      <w:r>
        <w:rPr>
          <w:rFonts w:ascii="Calibri" w:hAnsi="Calibri" w:cs="Calibri"/>
          <w:sz w:val="22"/>
          <w:szCs w:val="22"/>
        </w:rPr>
        <w:t xml:space="preserve"> a la posición de</w:t>
      </w:r>
      <w:r w:rsidRPr="00580063">
        <w:rPr>
          <w:rFonts w:ascii="Calibri" w:hAnsi="Calibri" w:cs="Calibri"/>
          <w:sz w:val="22"/>
          <w:szCs w:val="22"/>
        </w:rPr>
        <w:t xml:space="preserve"> Annual.</w:t>
      </w:r>
      <w:r w:rsidR="002D22A2">
        <w:rPr>
          <w:rFonts w:ascii="Calibri" w:hAnsi="Calibri" w:cs="Calibri"/>
          <w:sz w:val="22"/>
          <w:szCs w:val="22"/>
        </w:rPr>
        <w:t xml:space="preserve"> </w:t>
      </w:r>
    </w:p>
    <w:p w14:paraId="1F7E659E" w14:textId="77777777" w:rsidR="00BF6919" w:rsidRDefault="00BF6919" w:rsidP="00BF6919">
      <w:pPr>
        <w:jc w:val="both"/>
        <w:rPr>
          <w:rFonts w:ascii="Calibri" w:hAnsi="Calibri" w:cs="Calibri"/>
          <w:sz w:val="22"/>
          <w:szCs w:val="22"/>
        </w:rPr>
      </w:pPr>
      <w:r w:rsidRPr="00BF6919">
        <w:rPr>
          <w:rFonts w:ascii="Calibri" w:hAnsi="Calibri" w:cs="Calibri"/>
          <w:sz w:val="22"/>
          <w:szCs w:val="22"/>
        </w:rPr>
        <w:t>Sin embargo, la situación se fue complicando progresivamente en torno</w:t>
      </w:r>
      <w:r>
        <w:rPr>
          <w:rFonts w:ascii="Calibri" w:hAnsi="Calibri" w:cs="Calibri"/>
          <w:sz w:val="22"/>
          <w:szCs w:val="22"/>
        </w:rPr>
        <w:t xml:space="preserve"> </w:t>
      </w:r>
      <w:r w:rsidRPr="00BF6919">
        <w:rPr>
          <w:rFonts w:ascii="Calibri" w:hAnsi="Calibri" w:cs="Calibri"/>
          <w:sz w:val="22"/>
          <w:szCs w:val="22"/>
        </w:rPr>
        <w:t>a la posición de Igueriben. E</w:t>
      </w:r>
      <w:r>
        <w:rPr>
          <w:rFonts w:ascii="Calibri" w:hAnsi="Calibri" w:cs="Calibri"/>
          <w:sz w:val="22"/>
          <w:szCs w:val="22"/>
        </w:rPr>
        <w:t>se mismo día</w:t>
      </w:r>
      <w:r w:rsidRPr="00BF6919">
        <w:rPr>
          <w:rFonts w:ascii="Calibri" w:hAnsi="Calibri" w:cs="Calibri"/>
          <w:sz w:val="22"/>
          <w:szCs w:val="22"/>
        </w:rPr>
        <w:t xml:space="preserve"> 17 de julio</w:t>
      </w:r>
      <w:r>
        <w:rPr>
          <w:rFonts w:ascii="Calibri" w:hAnsi="Calibri" w:cs="Calibri"/>
          <w:sz w:val="22"/>
          <w:szCs w:val="22"/>
        </w:rPr>
        <w:t xml:space="preserve"> de 1921</w:t>
      </w:r>
      <w:r w:rsidRPr="00BF6919">
        <w:rPr>
          <w:rFonts w:ascii="Calibri" w:hAnsi="Calibri" w:cs="Calibri"/>
          <w:sz w:val="22"/>
          <w:szCs w:val="22"/>
        </w:rPr>
        <w:t>, la</w:t>
      </w:r>
      <w:r>
        <w:rPr>
          <w:rFonts w:ascii="Calibri" w:hAnsi="Calibri" w:cs="Calibri"/>
          <w:sz w:val="22"/>
          <w:szCs w:val="22"/>
        </w:rPr>
        <w:t>s</w:t>
      </w:r>
      <w:r w:rsidRPr="00BF6919">
        <w:rPr>
          <w:rFonts w:ascii="Calibri" w:hAnsi="Calibri" w:cs="Calibri"/>
          <w:sz w:val="22"/>
          <w:szCs w:val="22"/>
        </w:rPr>
        <w:t xml:space="preserve"> harka</w:t>
      </w:r>
      <w:r>
        <w:rPr>
          <w:rFonts w:ascii="Calibri" w:hAnsi="Calibri" w:cs="Calibri"/>
          <w:sz w:val="22"/>
          <w:szCs w:val="22"/>
        </w:rPr>
        <w:t>s</w:t>
      </w:r>
      <w:r w:rsidRPr="00BF6919">
        <w:rPr>
          <w:rFonts w:ascii="Calibri" w:hAnsi="Calibri" w:cs="Calibri"/>
          <w:sz w:val="22"/>
          <w:szCs w:val="22"/>
        </w:rPr>
        <w:t xml:space="preserve"> </w:t>
      </w:r>
      <w:r>
        <w:rPr>
          <w:rFonts w:ascii="Calibri" w:hAnsi="Calibri" w:cs="Calibri"/>
          <w:sz w:val="22"/>
          <w:szCs w:val="22"/>
        </w:rPr>
        <w:t>insurgentes</w:t>
      </w:r>
      <w:r w:rsidRPr="00BF6919">
        <w:rPr>
          <w:rFonts w:ascii="Calibri" w:hAnsi="Calibri" w:cs="Calibri"/>
          <w:sz w:val="22"/>
          <w:szCs w:val="22"/>
        </w:rPr>
        <w:t>, que oper</w:t>
      </w:r>
      <w:r>
        <w:rPr>
          <w:rFonts w:ascii="Calibri" w:hAnsi="Calibri" w:cs="Calibri"/>
          <w:sz w:val="22"/>
          <w:szCs w:val="22"/>
        </w:rPr>
        <w:t xml:space="preserve">aron </w:t>
      </w:r>
      <w:r w:rsidRPr="00BF6919">
        <w:rPr>
          <w:rFonts w:ascii="Calibri" w:hAnsi="Calibri" w:cs="Calibri"/>
          <w:sz w:val="22"/>
          <w:szCs w:val="22"/>
        </w:rPr>
        <w:t>con una disciplina y uniformidad desconocida hasta entonces, hi</w:t>
      </w:r>
      <w:r>
        <w:rPr>
          <w:rFonts w:ascii="Calibri" w:hAnsi="Calibri" w:cs="Calibri"/>
          <w:sz w:val="22"/>
          <w:szCs w:val="22"/>
        </w:rPr>
        <w:t>cieron</w:t>
      </w:r>
      <w:r w:rsidRPr="00BF6919">
        <w:rPr>
          <w:rFonts w:ascii="Calibri" w:hAnsi="Calibri" w:cs="Calibri"/>
          <w:sz w:val="22"/>
          <w:szCs w:val="22"/>
        </w:rPr>
        <w:t xml:space="preserve"> dos disparos</w:t>
      </w:r>
      <w:r>
        <w:rPr>
          <w:rFonts w:ascii="Calibri" w:hAnsi="Calibri" w:cs="Calibri"/>
          <w:sz w:val="22"/>
          <w:szCs w:val="22"/>
        </w:rPr>
        <w:t xml:space="preserve"> </w:t>
      </w:r>
      <w:r w:rsidRPr="00BF6919">
        <w:rPr>
          <w:rFonts w:ascii="Calibri" w:hAnsi="Calibri" w:cs="Calibri"/>
          <w:sz w:val="22"/>
          <w:szCs w:val="22"/>
        </w:rPr>
        <w:t>de cañón sobre la posición. Al hecho insólito de que l</w:t>
      </w:r>
      <w:r>
        <w:rPr>
          <w:rFonts w:ascii="Calibri" w:hAnsi="Calibri" w:cs="Calibri"/>
          <w:sz w:val="22"/>
          <w:szCs w:val="22"/>
        </w:rPr>
        <w:t xml:space="preserve">as harkas insurgentes </w:t>
      </w:r>
      <w:r w:rsidRPr="00BF6919">
        <w:rPr>
          <w:rFonts w:ascii="Calibri" w:hAnsi="Calibri" w:cs="Calibri"/>
          <w:sz w:val="22"/>
          <w:szCs w:val="22"/>
        </w:rPr>
        <w:t>emple</w:t>
      </w:r>
      <w:r>
        <w:rPr>
          <w:rFonts w:ascii="Calibri" w:hAnsi="Calibri" w:cs="Calibri"/>
          <w:sz w:val="22"/>
          <w:szCs w:val="22"/>
        </w:rPr>
        <w:t xml:space="preserve">asen </w:t>
      </w:r>
      <w:r w:rsidRPr="00BF6919">
        <w:rPr>
          <w:rFonts w:ascii="Calibri" w:hAnsi="Calibri" w:cs="Calibri"/>
          <w:sz w:val="22"/>
          <w:szCs w:val="22"/>
        </w:rPr>
        <w:t>artillería se un</w:t>
      </w:r>
      <w:r>
        <w:rPr>
          <w:rFonts w:ascii="Calibri" w:hAnsi="Calibri" w:cs="Calibri"/>
          <w:sz w:val="22"/>
          <w:szCs w:val="22"/>
        </w:rPr>
        <w:t>ió a</w:t>
      </w:r>
      <w:r w:rsidRPr="00BF6919">
        <w:rPr>
          <w:rFonts w:ascii="Calibri" w:hAnsi="Calibri" w:cs="Calibri"/>
          <w:sz w:val="22"/>
          <w:szCs w:val="22"/>
        </w:rPr>
        <w:t xml:space="preserve"> la sorprendente habilidad en su manejo, impensable sin la</w:t>
      </w:r>
      <w:r>
        <w:rPr>
          <w:rFonts w:ascii="Calibri" w:hAnsi="Calibri" w:cs="Calibri"/>
          <w:sz w:val="22"/>
          <w:szCs w:val="22"/>
        </w:rPr>
        <w:t xml:space="preserve"> </w:t>
      </w:r>
      <w:r w:rsidRPr="00BF6919">
        <w:rPr>
          <w:rFonts w:ascii="Calibri" w:hAnsi="Calibri" w:cs="Calibri"/>
          <w:sz w:val="22"/>
          <w:szCs w:val="22"/>
        </w:rPr>
        <w:t>colaboración de un desertor español o de algún extranjero experimentado en</w:t>
      </w:r>
      <w:r>
        <w:rPr>
          <w:rFonts w:ascii="Calibri" w:hAnsi="Calibri" w:cs="Calibri"/>
          <w:sz w:val="22"/>
          <w:szCs w:val="22"/>
        </w:rPr>
        <w:t xml:space="preserve"> </w:t>
      </w:r>
      <w:r w:rsidRPr="00BF6919">
        <w:rPr>
          <w:rFonts w:ascii="Calibri" w:hAnsi="Calibri" w:cs="Calibri"/>
          <w:sz w:val="22"/>
          <w:szCs w:val="22"/>
        </w:rPr>
        <w:t>campañas militares.</w:t>
      </w:r>
      <w:r>
        <w:rPr>
          <w:rFonts w:ascii="Calibri" w:hAnsi="Calibri" w:cs="Calibri"/>
          <w:sz w:val="22"/>
          <w:szCs w:val="22"/>
        </w:rPr>
        <w:t xml:space="preserve"> </w:t>
      </w:r>
    </w:p>
    <w:p w14:paraId="34CFE9F1" w14:textId="1CF92C34" w:rsidR="00BF6919" w:rsidRDefault="00BF6919" w:rsidP="00BF6919">
      <w:pPr>
        <w:jc w:val="both"/>
        <w:rPr>
          <w:rFonts w:ascii="Calibri" w:hAnsi="Calibri" w:cs="Calibri"/>
          <w:sz w:val="22"/>
          <w:szCs w:val="22"/>
        </w:rPr>
      </w:pPr>
      <w:r w:rsidRPr="00BF6919">
        <w:rPr>
          <w:rFonts w:ascii="Calibri" w:hAnsi="Calibri" w:cs="Calibri"/>
          <w:sz w:val="22"/>
          <w:szCs w:val="22"/>
        </w:rPr>
        <w:t xml:space="preserve">Al parecer, </w:t>
      </w:r>
      <w:r>
        <w:rPr>
          <w:rFonts w:ascii="Calibri" w:hAnsi="Calibri" w:cs="Calibri"/>
          <w:sz w:val="22"/>
          <w:szCs w:val="22"/>
        </w:rPr>
        <w:t xml:space="preserve">Mohamed Ben Ab-el-Krim contrató mercenarios y </w:t>
      </w:r>
      <w:r w:rsidRPr="00BF6919">
        <w:rPr>
          <w:rFonts w:ascii="Calibri" w:hAnsi="Calibri" w:cs="Calibri"/>
          <w:sz w:val="22"/>
          <w:szCs w:val="22"/>
        </w:rPr>
        <w:t>desertor</w:t>
      </w:r>
      <w:r>
        <w:rPr>
          <w:rFonts w:ascii="Calibri" w:hAnsi="Calibri" w:cs="Calibri"/>
          <w:sz w:val="22"/>
          <w:szCs w:val="22"/>
        </w:rPr>
        <w:t>es</w:t>
      </w:r>
      <w:r w:rsidRPr="00BF6919">
        <w:rPr>
          <w:rFonts w:ascii="Calibri" w:hAnsi="Calibri" w:cs="Calibri"/>
          <w:sz w:val="22"/>
          <w:szCs w:val="22"/>
        </w:rPr>
        <w:t xml:space="preserve"> de la Legión </w:t>
      </w:r>
      <w:r>
        <w:rPr>
          <w:rFonts w:ascii="Calibri" w:hAnsi="Calibri" w:cs="Calibri"/>
          <w:sz w:val="22"/>
          <w:szCs w:val="22"/>
        </w:rPr>
        <w:t xml:space="preserve">Extranjera </w:t>
      </w:r>
      <w:r w:rsidRPr="00BF6919">
        <w:rPr>
          <w:rFonts w:ascii="Calibri" w:hAnsi="Calibri" w:cs="Calibri"/>
          <w:sz w:val="22"/>
          <w:szCs w:val="22"/>
        </w:rPr>
        <w:t>Francesa, quien</w:t>
      </w:r>
      <w:r>
        <w:rPr>
          <w:rFonts w:ascii="Calibri" w:hAnsi="Calibri" w:cs="Calibri"/>
          <w:sz w:val="22"/>
          <w:szCs w:val="22"/>
        </w:rPr>
        <w:t>es</w:t>
      </w:r>
      <w:r w:rsidRPr="00BF6919">
        <w:rPr>
          <w:rFonts w:ascii="Calibri" w:hAnsi="Calibri" w:cs="Calibri"/>
          <w:sz w:val="22"/>
          <w:szCs w:val="22"/>
        </w:rPr>
        <w:t xml:space="preserve"> no es de extrañar</w:t>
      </w:r>
      <w:r>
        <w:rPr>
          <w:rFonts w:ascii="Calibri" w:hAnsi="Calibri" w:cs="Calibri"/>
          <w:sz w:val="22"/>
          <w:szCs w:val="22"/>
        </w:rPr>
        <w:t xml:space="preserve"> fueron los</w:t>
      </w:r>
      <w:r w:rsidRPr="00BF6919">
        <w:rPr>
          <w:rFonts w:ascii="Calibri" w:hAnsi="Calibri" w:cs="Calibri"/>
          <w:sz w:val="22"/>
          <w:szCs w:val="22"/>
        </w:rPr>
        <w:t xml:space="preserve"> </w:t>
      </w:r>
      <w:r>
        <w:rPr>
          <w:rFonts w:ascii="Calibri" w:hAnsi="Calibri" w:cs="Calibri"/>
          <w:sz w:val="22"/>
          <w:szCs w:val="22"/>
        </w:rPr>
        <w:t xml:space="preserve">que </w:t>
      </w:r>
      <w:r w:rsidRPr="00BF6919">
        <w:rPr>
          <w:rFonts w:ascii="Calibri" w:hAnsi="Calibri" w:cs="Calibri"/>
          <w:sz w:val="22"/>
          <w:szCs w:val="22"/>
        </w:rPr>
        <w:t>dirigi</w:t>
      </w:r>
      <w:r>
        <w:rPr>
          <w:rFonts w:ascii="Calibri" w:hAnsi="Calibri" w:cs="Calibri"/>
          <w:sz w:val="22"/>
          <w:szCs w:val="22"/>
        </w:rPr>
        <w:t>eron</w:t>
      </w:r>
      <w:r w:rsidRPr="00BF6919">
        <w:rPr>
          <w:rFonts w:ascii="Calibri" w:hAnsi="Calibri" w:cs="Calibri"/>
          <w:sz w:val="22"/>
          <w:szCs w:val="22"/>
        </w:rPr>
        <w:t xml:space="preserve"> el ataque contra Igueriben</w:t>
      </w:r>
      <w:r>
        <w:rPr>
          <w:rFonts w:ascii="Calibri" w:hAnsi="Calibri" w:cs="Calibri"/>
          <w:sz w:val="22"/>
          <w:szCs w:val="22"/>
        </w:rPr>
        <w:t>, a</w:t>
      </w:r>
      <w:r w:rsidRPr="00BF6919">
        <w:rPr>
          <w:rFonts w:ascii="Calibri" w:hAnsi="Calibri" w:cs="Calibri"/>
          <w:sz w:val="22"/>
          <w:szCs w:val="22"/>
        </w:rPr>
        <w:t>demás</w:t>
      </w:r>
      <w:r>
        <w:rPr>
          <w:rFonts w:ascii="Calibri" w:hAnsi="Calibri" w:cs="Calibri"/>
          <w:sz w:val="22"/>
          <w:szCs w:val="22"/>
        </w:rPr>
        <w:t xml:space="preserve"> las harkas insurgentes contaron la ayuda de un mercenario </w:t>
      </w:r>
      <w:r w:rsidRPr="00BF6919">
        <w:rPr>
          <w:rFonts w:ascii="Calibri" w:hAnsi="Calibri" w:cs="Calibri"/>
          <w:sz w:val="22"/>
          <w:szCs w:val="22"/>
        </w:rPr>
        <w:t>instructor al</w:t>
      </w:r>
      <w:r>
        <w:rPr>
          <w:rFonts w:ascii="Calibri" w:hAnsi="Calibri" w:cs="Calibri"/>
          <w:sz w:val="22"/>
          <w:szCs w:val="22"/>
        </w:rPr>
        <w:t>emá</w:t>
      </w:r>
      <w:r w:rsidRPr="00BF6919">
        <w:rPr>
          <w:rFonts w:ascii="Calibri" w:hAnsi="Calibri" w:cs="Calibri"/>
          <w:sz w:val="22"/>
          <w:szCs w:val="22"/>
        </w:rPr>
        <w:t xml:space="preserve">n llamado </w:t>
      </w:r>
      <w:r>
        <w:rPr>
          <w:rFonts w:ascii="Calibri" w:hAnsi="Calibri" w:cs="Calibri"/>
          <w:sz w:val="22"/>
          <w:szCs w:val="22"/>
        </w:rPr>
        <w:t>Kl</w:t>
      </w:r>
      <w:r w:rsidRPr="00BF6919">
        <w:rPr>
          <w:rFonts w:ascii="Calibri" w:hAnsi="Calibri" w:cs="Calibri"/>
          <w:sz w:val="22"/>
          <w:szCs w:val="22"/>
        </w:rPr>
        <w:t>e</w:t>
      </w:r>
      <w:r>
        <w:rPr>
          <w:rFonts w:ascii="Calibri" w:hAnsi="Calibri" w:cs="Calibri"/>
          <w:sz w:val="22"/>
          <w:szCs w:val="22"/>
        </w:rPr>
        <w:t>m</w:t>
      </w:r>
      <w:r w:rsidRPr="00BF6919">
        <w:rPr>
          <w:rFonts w:ascii="Calibri" w:hAnsi="Calibri" w:cs="Calibri"/>
          <w:sz w:val="22"/>
          <w:szCs w:val="22"/>
        </w:rPr>
        <w:t>s</w:t>
      </w:r>
      <w:r>
        <w:rPr>
          <w:rFonts w:ascii="Calibri" w:hAnsi="Calibri" w:cs="Calibri"/>
          <w:sz w:val="22"/>
          <w:szCs w:val="22"/>
        </w:rPr>
        <w:t>.</w:t>
      </w:r>
    </w:p>
    <w:p w14:paraId="33136493" w14:textId="33BF7EBB" w:rsidR="00BF6919" w:rsidRDefault="00BF6919" w:rsidP="00BF6919">
      <w:pPr>
        <w:jc w:val="both"/>
        <w:rPr>
          <w:rFonts w:ascii="Calibri" w:hAnsi="Calibri" w:cs="Calibri"/>
          <w:sz w:val="22"/>
          <w:szCs w:val="22"/>
        </w:rPr>
      </w:pPr>
      <w:r w:rsidRPr="00BF6919">
        <w:rPr>
          <w:rFonts w:ascii="Calibri" w:hAnsi="Calibri" w:cs="Calibri"/>
          <w:sz w:val="22"/>
          <w:szCs w:val="22"/>
        </w:rPr>
        <w:t>El cañón emplazado por los moros en las proximidades de</w:t>
      </w:r>
      <w:r>
        <w:rPr>
          <w:rFonts w:ascii="Calibri" w:hAnsi="Calibri" w:cs="Calibri"/>
          <w:sz w:val="22"/>
          <w:szCs w:val="22"/>
        </w:rPr>
        <w:t xml:space="preserve"> </w:t>
      </w:r>
      <w:r w:rsidRPr="00BF6919">
        <w:rPr>
          <w:rFonts w:ascii="Calibri" w:hAnsi="Calibri" w:cs="Calibri"/>
          <w:sz w:val="22"/>
          <w:szCs w:val="22"/>
        </w:rPr>
        <w:t>Igueribe</w:t>
      </w:r>
      <w:r>
        <w:rPr>
          <w:rFonts w:ascii="Calibri" w:hAnsi="Calibri" w:cs="Calibri"/>
          <w:sz w:val="22"/>
          <w:szCs w:val="22"/>
        </w:rPr>
        <w:t xml:space="preserve">n, capturado por las harkas insurgentes en </w:t>
      </w:r>
      <w:r w:rsidRPr="00BF6919">
        <w:rPr>
          <w:rFonts w:ascii="Calibri" w:hAnsi="Calibri" w:cs="Calibri"/>
          <w:sz w:val="22"/>
          <w:szCs w:val="22"/>
        </w:rPr>
        <w:t>Abarrán</w:t>
      </w:r>
      <w:r>
        <w:rPr>
          <w:rFonts w:ascii="Calibri" w:hAnsi="Calibri" w:cs="Calibri"/>
          <w:sz w:val="22"/>
          <w:szCs w:val="22"/>
        </w:rPr>
        <w:t xml:space="preserve"> </w:t>
      </w:r>
      <w:r w:rsidRPr="00BF6919">
        <w:rPr>
          <w:rFonts w:ascii="Calibri" w:hAnsi="Calibri" w:cs="Calibri"/>
          <w:sz w:val="22"/>
          <w:szCs w:val="22"/>
        </w:rPr>
        <w:t>demostr</w:t>
      </w:r>
      <w:r>
        <w:rPr>
          <w:rFonts w:ascii="Calibri" w:hAnsi="Calibri" w:cs="Calibri"/>
          <w:sz w:val="22"/>
          <w:szCs w:val="22"/>
        </w:rPr>
        <w:t xml:space="preserve">ó </w:t>
      </w:r>
      <w:r w:rsidRPr="00BF6919">
        <w:rPr>
          <w:rFonts w:ascii="Calibri" w:hAnsi="Calibri" w:cs="Calibri"/>
          <w:sz w:val="22"/>
          <w:szCs w:val="22"/>
        </w:rPr>
        <w:t>que, o bien la inutilización de las piezas llevada a cabo por el teniente</w:t>
      </w:r>
      <w:r>
        <w:rPr>
          <w:rFonts w:ascii="Calibri" w:hAnsi="Calibri" w:cs="Calibri"/>
          <w:sz w:val="22"/>
          <w:szCs w:val="22"/>
        </w:rPr>
        <w:t xml:space="preserve"> </w:t>
      </w:r>
      <w:r w:rsidRPr="00BF6919">
        <w:rPr>
          <w:rFonts w:ascii="Calibri" w:hAnsi="Calibri" w:cs="Calibri"/>
          <w:sz w:val="22"/>
          <w:szCs w:val="22"/>
        </w:rPr>
        <w:t>Flomesta no</w:t>
      </w:r>
      <w:r>
        <w:rPr>
          <w:rFonts w:ascii="Calibri" w:hAnsi="Calibri" w:cs="Calibri"/>
          <w:sz w:val="22"/>
          <w:szCs w:val="22"/>
        </w:rPr>
        <w:t xml:space="preserve"> sucedió del todo</w:t>
      </w:r>
      <w:r w:rsidRPr="00BF6919">
        <w:rPr>
          <w:rFonts w:ascii="Calibri" w:hAnsi="Calibri" w:cs="Calibri"/>
          <w:sz w:val="22"/>
          <w:szCs w:val="22"/>
        </w:rPr>
        <w:t xml:space="preserve"> tan completa como se pens</w:t>
      </w:r>
      <w:r>
        <w:rPr>
          <w:rFonts w:ascii="Calibri" w:hAnsi="Calibri" w:cs="Calibri"/>
          <w:sz w:val="22"/>
          <w:szCs w:val="22"/>
        </w:rPr>
        <w:t>ó</w:t>
      </w:r>
      <w:r w:rsidRPr="00BF6919">
        <w:rPr>
          <w:rFonts w:ascii="Calibri" w:hAnsi="Calibri" w:cs="Calibri"/>
          <w:sz w:val="22"/>
          <w:szCs w:val="22"/>
        </w:rPr>
        <w:t>, o bien que algún experto</w:t>
      </w:r>
      <w:r>
        <w:rPr>
          <w:rFonts w:ascii="Calibri" w:hAnsi="Calibri" w:cs="Calibri"/>
          <w:sz w:val="22"/>
          <w:szCs w:val="22"/>
        </w:rPr>
        <w:t xml:space="preserve"> mercenario</w:t>
      </w:r>
      <w:r w:rsidRPr="00BF6919">
        <w:rPr>
          <w:rFonts w:ascii="Calibri" w:hAnsi="Calibri" w:cs="Calibri"/>
          <w:sz w:val="22"/>
          <w:szCs w:val="22"/>
        </w:rPr>
        <w:t xml:space="preserve"> logr</w:t>
      </w:r>
      <w:r>
        <w:rPr>
          <w:rFonts w:ascii="Calibri" w:hAnsi="Calibri" w:cs="Calibri"/>
          <w:sz w:val="22"/>
          <w:szCs w:val="22"/>
        </w:rPr>
        <w:t>ó</w:t>
      </w:r>
      <w:r w:rsidRPr="00BF6919">
        <w:rPr>
          <w:rFonts w:ascii="Calibri" w:hAnsi="Calibri" w:cs="Calibri"/>
          <w:sz w:val="22"/>
          <w:szCs w:val="22"/>
        </w:rPr>
        <w:t xml:space="preserve"> repararlas. </w:t>
      </w:r>
    </w:p>
    <w:p w14:paraId="0A0DD62E" w14:textId="21A7BC81" w:rsidR="000D4049" w:rsidRDefault="000D4049" w:rsidP="000D4049">
      <w:pPr>
        <w:jc w:val="both"/>
        <w:rPr>
          <w:rFonts w:ascii="Calibri" w:hAnsi="Calibri" w:cs="Calibri"/>
          <w:sz w:val="22"/>
          <w:szCs w:val="22"/>
        </w:rPr>
      </w:pPr>
      <w:r w:rsidRPr="000D4049">
        <w:rPr>
          <w:rFonts w:ascii="Calibri" w:hAnsi="Calibri" w:cs="Calibri"/>
          <w:sz w:val="22"/>
          <w:szCs w:val="22"/>
        </w:rPr>
        <w:t xml:space="preserve">La impresión que el </w:t>
      </w:r>
      <w:r>
        <w:rPr>
          <w:rFonts w:ascii="Calibri" w:hAnsi="Calibri" w:cs="Calibri"/>
          <w:sz w:val="22"/>
          <w:szCs w:val="22"/>
        </w:rPr>
        <w:t>Comandante G</w:t>
      </w:r>
      <w:r w:rsidRPr="000D4049">
        <w:rPr>
          <w:rFonts w:ascii="Calibri" w:hAnsi="Calibri" w:cs="Calibri"/>
          <w:sz w:val="22"/>
          <w:szCs w:val="22"/>
        </w:rPr>
        <w:t>eneral</w:t>
      </w:r>
      <w:r>
        <w:rPr>
          <w:rFonts w:ascii="Calibri" w:hAnsi="Calibri" w:cs="Calibri"/>
          <w:sz w:val="22"/>
          <w:szCs w:val="22"/>
        </w:rPr>
        <w:t xml:space="preserve"> de Melilla Manuel Fernández </w:t>
      </w:r>
      <w:r w:rsidRPr="000D4049">
        <w:rPr>
          <w:rFonts w:ascii="Calibri" w:hAnsi="Calibri" w:cs="Calibri"/>
          <w:sz w:val="22"/>
          <w:szCs w:val="22"/>
        </w:rPr>
        <w:t xml:space="preserve">Silvestre </w:t>
      </w:r>
      <w:r>
        <w:rPr>
          <w:rFonts w:ascii="Calibri" w:hAnsi="Calibri" w:cs="Calibri"/>
          <w:sz w:val="22"/>
          <w:szCs w:val="22"/>
        </w:rPr>
        <w:t xml:space="preserve">mantuvo sobre </w:t>
      </w:r>
      <w:r w:rsidRPr="000D4049">
        <w:rPr>
          <w:rFonts w:ascii="Calibri" w:hAnsi="Calibri" w:cs="Calibri"/>
          <w:sz w:val="22"/>
          <w:szCs w:val="22"/>
        </w:rPr>
        <w:t>estos acontecimientos se</w:t>
      </w:r>
      <w:r>
        <w:rPr>
          <w:rFonts w:ascii="Calibri" w:hAnsi="Calibri" w:cs="Calibri"/>
          <w:sz w:val="22"/>
          <w:szCs w:val="22"/>
        </w:rPr>
        <w:t xml:space="preserve"> </w:t>
      </w:r>
      <w:r w:rsidRPr="000D4049">
        <w:rPr>
          <w:rFonts w:ascii="Calibri" w:hAnsi="Calibri" w:cs="Calibri"/>
          <w:sz w:val="22"/>
          <w:szCs w:val="22"/>
        </w:rPr>
        <w:t>encontr</w:t>
      </w:r>
      <w:r>
        <w:rPr>
          <w:rFonts w:ascii="Calibri" w:hAnsi="Calibri" w:cs="Calibri"/>
          <w:sz w:val="22"/>
          <w:szCs w:val="22"/>
        </w:rPr>
        <w:t>ó</w:t>
      </w:r>
      <w:r w:rsidRPr="000D4049">
        <w:rPr>
          <w:rFonts w:ascii="Calibri" w:hAnsi="Calibri" w:cs="Calibri"/>
          <w:sz w:val="22"/>
          <w:szCs w:val="22"/>
        </w:rPr>
        <w:t xml:space="preserve"> reflejada en la postdata </w:t>
      </w:r>
      <w:r>
        <w:rPr>
          <w:rFonts w:ascii="Calibri" w:hAnsi="Calibri" w:cs="Calibri"/>
          <w:sz w:val="22"/>
          <w:szCs w:val="22"/>
        </w:rPr>
        <w:t xml:space="preserve">que </w:t>
      </w:r>
      <w:r w:rsidRPr="000D4049">
        <w:rPr>
          <w:rFonts w:ascii="Calibri" w:hAnsi="Calibri" w:cs="Calibri"/>
          <w:sz w:val="22"/>
          <w:szCs w:val="22"/>
        </w:rPr>
        <w:t>añadi</w:t>
      </w:r>
      <w:r>
        <w:rPr>
          <w:rFonts w:ascii="Calibri" w:hAnsi="Calibri" w:cs="Calibri"/>
          <w:sz w:val="22"/>
          <w:szCs w:val="22"/>
        </w:rPr>
        <w:t>ó</w:t>
      </w:r>
      <w:r w:rsidRPr="000D4049">
        <w:rPr>
          <w:rFonts w:ascii="Calibri" w:hAnsi="Calibri" w:cs="Calibri"/>
          <w:sz w:val="22"/>
          <w:szCs w:val="22"/>
        </w:rPr>
        <w:t xml:space="preserve"> a su carta del 15 de julio de 1921</w:t>
      </w:r>
      <w:r>
        <w:rPr>
          <w:rFonts w:ascii="Calibri" w:hAnsi="Calibri" w:cs="Calibri"/>
          <w:sz w:val="22"/>
          <w:szCs w:val="22"/>
        </w:rPr>
        <w:t xml:space="preserve"> dirigida al Alto Comisario General Dámaso</w:t>
      </w:r>
      <w:r w:rsidRPr="000D4049">
        <w:rPr>
          <w:rFonts w:ascii="Calibri" w:hAnsi="Calibri" w:cs="Calibri"/>
          <w:sz w:val="22"/>
          <w:szCs w:val="22"/>
        </w:rPr>
        <w:t xml:space="preserve"> Berenguer, </w:t>
      </w:r>
      <w:r>
        <w:rPr>
          <w:rFonts w:ascii="Calibri" w:hAnsi="Calibri" w:cs="Calibri"/>
          <w:sz w:val="22"/>
          <w:szCs w:val="22"/>
        </w:rPr>
        <w:t>que escribió</w:t>
      </w:r>
      <w:r w:rsidRPr="000D4049">
        <w:rPr>
          <w:rFonts w:ascii="Calibri" w:hAnsi="Calibri" w:cs="Calibri"/>
          <w:sz w:val="22"/>
          <w:szCs w:val="22"/>
        </w:rPr>
        <w:t xml:space="preserve"> con posterioridad al ataque del día 17. La carta</w:t>
      </w:r>
      <w:r>
        <w:rPr>
          <w:rFonts w:ascii="Calibri" w:hAnsi="Calibri" w:cs="Calibri"/>
          <w:sz w:val="22"/>
          <w:szCs w:val="22"/>
        </w:rPr>
        <w:t xml:space="preserve"> </w:t>
      </w:r>
      <w:r w:rsidRPr="000D4049">
        <w:rPr>
          <w:rFonts w:ascii="Calibri" w:hAnsi="Calibri" w:cs="Calibri"/>
          <w:sz w:val="22"/>
          <w:szCs w:val="22"/>
        </w:rPr>
        <w:t>refle</w:t>
      </w:r>
      <w:r>
        <w:rPr>
          <w:rFonts w:ascii="Calibri" w:hAnsi="Calibri" w:cs="Calibri"/>
          <w:sz w:val="22"/>
          <w:szCs w:val="22"/>
        </w:rPr>
        <w:t>jó</w:t>
      </w:r>
      <w:r w:rsidRPr="000D4049">
        <w:rPr>
          <w:rFonts w:ascii="Calibri" w:hAnsi="Calibri" w:cs="Calibri"/>
          <w:sz w:val="22"/>
          <w:szCs w:val="22"/>
        </w:rPr>
        <w:t xml:space="preserve"> una</w:t>
      </w:r>
      <w:r>
        <w:rPr>
          <w:rFonts w:ascii="Calibri" w:hAnsi="Calibri" w:cs="Calibri"/>
          <w:sz w:val="22"/>
          <w:szCs w:val="22"/>
        </w:rPr>
        <w:t xml:space="preserve"> cierta preocupación por una situación difícil de resolver;</w:t>
      </w:r>
    </w:p>
    <w:p w14:paraId="3D432117" w14:textId="0BC71578" w:rsidR="000D4049" w:rsidRDefault="000D4049" w:rsidP="000D4049">
      <w:pPr>
        <w:jc w:val="both"/>
        <w:rPr>
          <w:rFonts w:ascii="Calibri" w:hAnsi="Calibri" w:cs="Calibri"/>
          <w:i/>
          <w:iCs/>
          <w:sz w:val="22"/>
          <w:szCs w:val="22"/>
        </w:rPr>
      </w:pPr>
      <w:r w:rsidRPr="000D4049">
        <w:rPr>
          <w:rFonts w:ascii="Calibri" w:hAnsi="Calibri" w:cs="Calibri"/>
          <w:i/>
          <w:iCs/>
          <w:sz w:val="22"/>
          <w:szCs w:val="22"/>
        </w:rPr>
        <w:lastRenderedPageBreak/>
        <w:t xml:space="preserve">«…escrita esta carta, [expuso el General Fernández Silvestre al Alto Comisario General Dámaso Berenguer] y, como habrás visto por el parte que te dirigí, la harka ha dado nueva sedal de vida, atacando el día 17, con bastante empuje, en todo el frente comprendido entre Igueriben y Talilit, incluyendo en este frente las posiciones de Annual y Buy Meyan y poblados afectos entre ellas; y mientras esta harka numerosa tengamos próxima a nuestras posiciones y la comunicación se haga difícil para los camiones, la situación vuelve a ser delicada, (2. &lt;.1 ante la posibilidad que presiento de que de que la harka siga aumentando, vuelvo a insistir una vez más, puesto que sólo de ti depende la autorización, en la necesidad imperiosa de la creación del grapo de Regulares de Alhucemas y aumento de elementos de transporte y sanitarios, pago al día de convoyes, recursos para organización de alguna harka amiga más, así cono créditos para pagar a la de Alal-Mihán, y medios de remontar a la Policía, que actualmente le faltan unos 500 caballos…» </w:t>
      </w:r>
    </w:p>
    <w:p w14:paraId="17F4CB94" w14:textId="77777777" w:rsidR="0050581D" w:rsidRDefault="000D4049" w:rsidP="000D4049">
      <w:pPr>
        <w:jc w:val="both"/>
        <w:rPr>
          <w:rFonts w:ascii="Calibri" w:hAnsi="Calibri" w:cs="Calibri"/>
          <w:sz w:val="22"/>
          <w:szCs w:val="22"/>
        </w:rPr>
      </w:pPr>
      <w:r w:rsidRPr="000D4049">
        <w:rPr>
          <w:rFonts w:ascii="Calibri" w:hAnsi="Calibri" w:cs="Calibri"/>
          <w:sz w:val="22"/>
          <w:szCs w:val="22"/>
        </w:rPr>
        <w:t>El día 18 de julio no se intentó llevar el</w:t>
      </w:r>
      <w:r w:rsidR="0050581D">
        <w:rPr>
          <w:rFonts w:ascii="Calibri" w:hAnsi="Calibri" w:cs="Calibri"/>
          <w:sz w:val="22"/>
          <w:szCs w:val="22"/>
        </w:rPr>
        <w:t xml:space="preserve"> </w:t>
      </w:r>
      <w:r w:rsidRPr="000D4049">
        <w:rPr>
          <w:rFonts w:ascii="Calibri" w:hAnsi="Calibri" w:cs="Calibri"/>
          <w:sz w:val="22"/>
          <w:szCs w:val="22"/>
        </w:rPr>
        <w:t>convoy a la posición de Igueriben</w:t>
      </w:r>
      <w:r w:rsidR="0050581D">
        <w:rPr>
          <w:rFonts w:ascii="Calibri" w:hAnsi="Calibri" w:cs="Calibri"/>
          <w:sz w:val="22"/>
          <w:szCs w:val="22"/>
        </w:rPr>
        <w:t>. E</w:t>
      </w:r>
      <w:r w:rsidRPr="000D4049">
        <w:rPr>
          <w:rFonts w:ascii="Calibri" w:hAnsi="Calibri" w:cs="Calibri"/>
          <w:sz w:val="22"/>
          <w:szCs w:val="22"/>
        </w:rPr>
        <w:t>l asedio</w:t>
      </w:r>
      <w:r w:rsidR="0050581D">
        <w:rPr>
          <w:rFonts w:ascii="Calibri" w:hAnsi="Calibri" w:cs="Calibri"/>
          <w:sz w:val="22"/>
          <w:szCs w:val="22"/>
        </w:rPr>
        <w:t xml:space="preserve"> de las harkas insurgentes</w:t>
      </w:r>
      <w:r w:rsidRPr="000D4049">
        <w:rPr>
          <w:rFonts w:ascii="Calibri" w:hAnsi="Calibri" w:cs="Calibri"/>
          <w:sz w:val="22"/>
          <w:szCs w:val="22"/>
        </w:rPr>
        <w:t xml:space="preserve"> comenz</w:t>
      </w:r>
      <w:r w:rsidR="0050581D">
        <w:rPr>
          <w:rFonts w:ascii="Calibri" w:hAnsi="Calibri" w:cs="Calibri"/>
          <w:sz w:val="22"/>
          <w:szCs w:val="22"/>
        </w:rPr>
        <w:t>ó</w:t>
      </w:r>
      <w:r w:rsidRPr="000D4049">
        <w:rPr>
          <w:rFonts w:ascii="Calibri" w:hAnsi="Calibri" w:cs="Calibri"/>
          <w:sz w:val="22"/>
          <w:szCs w:val="22"/>
        </w:rPr>
        <w:t xml:space="preserve"> a dejar</w:t>
      </w:r>
      <w:r w:rsidR="0050581D">
        <w:rPr>
          <w:rFonts w:ascii="Calibri" w:hAnsi="Calibri" w:cs="Calibri"/>
          <w:sz w:val="22"/>
          <w:szCs w:val="22"/>
        </w:rPr>
        <w:t xml:space="preserve"> </w:t>
      </w:r>
      <w:r w:rsidRPr="000D4049">
        <w:rPr>
          <w:rFonts w:ascii="Calibri" w:hAnsi="Calibri" w:cs="Calibri"/>
          <w:sz w:val="22"/>
          <w:szCs w:val="22"/>
        </w:rPr>
        <w:t>sentir su</w:t>
      </w:r>
      <w:r w:rsidR="0050581D">
        <w:rPr>
          <w:rFonts w:ascii="Calibri" w:hAnsi="Calibri" w:cs="Calibri"/>
          <w:sz w:val="22"/>
          <w:szCs w:val="22"/>
        </w:rPr>
        <w:t>s</w:t>
      </w:r>
      <w:r w:rsidRPr="000D4049">
        <w:rPr>
          <w:rFonts w:ascii="Calibri" w:hAnsi="Calibri" w:cs="Calibri"/>
          <w:sz w:val="22"/>
          <w:szCs w:val="22"/>
        </w:rPr>
        <w:t xml:space="preserve"> efecto</w:t>
      </w:r>
      <w:r w:rsidR="0050581D">
        <w:rPr>
          <w:rFonts w:ascii="Calibri" w:hAnsi="Calibri" w:cs="Calibri"/>
          <w:sz w:val="22"/>
          <w:szCs w:val="22"/>
        </w:rPr>
        <w:t>s</w:t>
      </w:r>
      <w:r w:rsidRPr="000D4049">
        <w:rPr>
          <w:rFonts w:ascii="Calibri" w:hAnsi="Calibri" w:cs="Calibri"/>
          <w:sz w:val="22"/>
          <w:szCs w:val="22"/>
        </w:rPr>
        <w:t>. La escasez de agua, la insuficiencia de víveres, el hedor</w:t>
      </w:r>
      <w:r w:rsidR="0050581D">
        <w:rPr>
          <w:rFonts w:ascii="Calibri" w:hAnsi="Calibri" w:cs="Calibri"/>
          <w:sz w:val="22"/>
          <w:szCs w:val="22"/>
        </w:rPr>
        <w:t xml:space="preserve"> </w:t>
      </w:r>
      <w:r w:rsidRPr="000D4049">
        <w:rPr>
          <w:rFonts w:ascii="Calibri" w:hAnsi="Calibri" w:cs="Calibri"/>
          <w:sz w:val="22"/>
          <w:szCs w:val="22"/>
        </w:rPr>
        <w:t>de los mulos muertos a lo largo de la noche, que no p</w:t>
      </w:r>
      <w:r w:rsidR="0050581D">
        <w:rPr>
          <w:rFonts w:ascii="Calibri" w:hAnsi="Calibri" w:cs="Calibri"/>
          <w:sz w:val="22"/>
          <w:szCs w:val="22"/>
        </w:rPr>
        <w:t>udieron</w:t>
      </w:r>
      <w:r w:rsidRPr="000D4049">
        <w:rPr>
          <w:rFonts w:ascii="Calibri" w:hAnsi="Calibri" w:cs="Calibri"/>
          <w:sz w:val="22"/>
          <w:szCs w:val="22"/>
        </w:rPr>
        <w:t xml:space="preserve"> ser</w:t>
      </w:r>
      <w:r w:rsidR="0050581D">
        <w:rPr>
          <w:rFonts w:ascii="Calibri" w:hAnsi="Calibri" w:cs="Calibri"/>
          <w:sz w:val="22"/>
          <w:szCs w:val="22"/>
        </w:rPr>
        <w:t xml:space="preserve"> </w:t>
      </w:r>
      <w:r w:rsidRPr="000D4049">
        <w:rPr>
          <w:rFonts w:ascii="Calibri" w:hAnsi="Calibri" w:cs="Calibri"/>
          <w:sz w:val="22"/>
          <w:szCs w:val="22"/>
        </w:rPr>
        <w:t xml:space="preserve">evacuados por el acoso enemigo ni enterrados por la dureza de la roca, </w:t>
      </w:r>
      <w:r w:rsidR="0050581D">
        <w:rPr>
          <w:rFonts w:ascii="Calibri" w:hAnsi="Calibri" w:cs="Calibri"/>
          <w:sz w:val="22"/>
          <w:szCs w:val="22"/>
        </w:rPr>
        <w:t xml:space="preserve">fueron </w:t>
      </w:r>
      <w:r w:rsidRPr="000D4049">
        <w:rPr>
          <w:rFonts w:ascii="Calibri" w:hAnsi="Calibri" w:cs="Calibri"/>
          <w:sz w:val="22"/>
          <w:szCs w:val="22"/>
        </w:rPr>
        <w:t>condiciones que comenza</w:t>
      </w:r>
      <w:r w:rsidR="0050581D">
        <w:rPr>
          <w:rFonts w:ascii="Calibri" w:hAnsi="Calibri" w:cs="Calibri"/>
          <w:sz w:val="22"/>
          <w:szCs w:val="22"/>
        </w:rPr>
        <w:t>ron</w:t>
      </w:r>
      <w:r w:rsidRPr="000D4049">
        <w:rPr>
          <w:rFonts w:ascii="Calibri" w:hAnsi="Calibri" w:cs="Calibri"/>
          <w:sz w:val="22"/>
          <w:szCs w:val="22"/>
        </w:rPr>
        <w:t xml:space="preserve"> a agravar la resistencia, seguida </w:t>
      </w:r>
      <w:r w:rsidR="0050581D">
        <w:rPr>
          <w:rFonts w:ascii="Calibri" w:hAnsi="Calibri" w:cs="Calibri"/>
          <w:sz w:val="22"/>
          <w:szCs w:val="22"/>
        </w:rPr>
        <w:t xml:space="preserve">a distancia </w:t>
      </w:r>
      <w:r w:rsidRPr="000D4049">
        <w:rPr>
          <w:rFonts w:ascii="Calibri" w:hAnsi="Calibri" w:cs="Calibri"/>
          <w:sz w:val="22"/>
          <w:szCs w:val="22"/>
        </w:rPr>
        <w:t>desde Annual</w:t>
      </w:r>
      <w:r w:rsidR="0050581D">
        <w:rPr>
          <w:rFonts w:ascii="Calibri" w:hAnsi="Calibri" w:cs="Calibri"/>
          <w:sz w:val="22"/>
          <w:szCs w:val="22"/>
        </w:rPr>
        <w:t xml:space="preserve"> </w:t>
      </w:r>
      <w:r w:rsidRPr="000D4049">
        <w:rPr>
          <w:rFonts w:ascii="Calibri" w:hAnsi="Calibri" w:cs="Calibri"/>
          <w:sz w:val="22"/>
          <w:szCs w:val="22"/>
        </w:rPr>
        <w:t xml:space="preserve">con verdadera inquietud. </w:t>
      </w:r>
    </w:p>
    <w:p w14:paraId="757CF563" w14:textId="2E421E27" w:rsidR="000D4049" w:rsidRDefault="0050581D" w:rsidP="000D4049">
      <w:pPr>
        <w:jc w:val="both"/>
        <w:rPr>
          <w:rFonts w:ascii="Calibri" w:hAnsi="Calibri" w:cs="Calibri"/>
          <w:sz w:val="22"/>
          <w:szCs w:val="22"/>
        </w:rPr>
      </w:pPr>
      <w:r>
        <w:rPr>
          <w:rFonts w:ascii="Calibri" w:hAnsi="Calibri" w:cs="Calibri"/>
          <w:sz w:val="22"/>
          <w:szCs w:val="22"/>
        </w:rPr>
        <w:t xml:space="preserve">En Annual </w:t>
      </w:r>
      <w:r w:rsidR="000D4049" w:rsidRPr="000D4049">
        <w:rPr>
          <w:rFonts w:ascii="Calibri" w:hAnsi="Calibri" w:cs="Calibri"/>
          <w:sz w:val="22"/>
          <w:szCs w:val="22"/>
        </w:rPr>
        <w:t>comenza</w:t>
      </w:r>
      <w:r>
        <w:rPr>
          <w:rFonts w:ascii="Calibri" w:hAnsi="Calibri" w:cs="Calibri"/>
          <w:sz w:val="22"/>
          <w:szCs w:val="22"/>
        </w:rPr>
        <w:t>ron</w:t>
      </w:r>
      <w:r w:rsidR="000D4049" w:rsidRPr="000D4049">
        <w:rPr>
          <w:rFonts w:ascii="Calibri" w:hAnsi="Calibri" w:cs="Calibri"/>
          <w:sz w:val="22"/>
          <w:szCs w:val="22"/>
        </w:rPr>
        <w:t xml:space="preserve"> a concentrarse los</w:t>
      </w:r>
      <w:r>
        <w:rPr>
          <w:rFonts w:ascii="Calibri" w:hAnsi="Calibri" w:cs="Calibri"/>
          <w:sz w:val="22"/>
          <w:szCs w:val="22"/>
        </w:rPr>
        <w:t xml:space="preserve"> </w:t>
      </w:r>
      <w:r w:rsidR="000D4049" w:rsidRPr="000D4049">
        <w:rPr>
          <w:rFonts w:ascii="Calibri" w:hAnsi="Calibri" w:cs="Calibri"/>
          <w:sz w:val="22"/>
          <w:szCs w:val="22"/>
        </w:rPr>
        <w:t xml:space="preserve">refuerzos </w:t>
      </w:r>
      <w:r>
        <w:rPr>
          <w:rFonts w:ascii="Calibri" w:hAnsi="Calibri" w:cs="Calibri"/>
          <w:sz w:val="22"/>
          <w:szCs w:val="22"/>
        </w:rPr>
        <w:t>procedentes</w:t>
      </w:r>
      <w:r w:rsidR="000D4049" w:rsidRPr="000D4049">
        <w:rPr>
          <w:rFonts w:ascii="Calibri" w:hAnsi="Calibri" w:cs="Calibri"/>
          <w:sz w:val="22"/>
          <w:szCs w:val="22"/>
        </w:rPr>
        <w:t xml:space="preserve"> de la segunda línea: un </w:t>
      </w:r>
      <w:r>
        <w:rPr>
          <w:rFonts w:ascii="Calibri" w:hAnsi="Calibri" w:cs="Calibri"/>
          <w:sz w:val="22"/>
          <w:szCs w:val="22"/>
        </w:rPr>
        <w:t>T</w:t>
      </w:r>
      <w:r w:rsidR="000D4049" w:rsidRPr="000D4049">
        <w:rPr>
          <w:rFonts w:ascii="Calibri" w:hAnsi="Calibri" w:cs="Calibri"/>
          <w:sz w:val="22"/>
          <w:szCs w:val="22"/>
        </w:rPr>
        <w:t xml:space="preserve">abor de </w:t>
      </w:r>
      <w:r>
        <w:rPr>
          <w:rFonts w:ascii="Calibri" w:hAnsi="Calibri" w:cs="Calibri"/>
          <w:sz w:val="22"/>
          <w:szCs w:val="22"/>
        </w:rPr>
        <w:t xml:space="preserve">Fuerzas </w:t>
      </w:r>
      <w:r w:rsidR="000D4049" w:rsidRPr="000D4049">
        <w:rPr>
          <w:rFonts w:ascii="Calibri" w:hAnsi="Calibri" w:cs="Calibri"/>
          <w:sz w:val="22"/>
          <w:szCs w:val="22"/>
        </w:rPr>
        <w:t xml:space="preserve">Regulares </w:t>
      </w:r>
      <w:r>
        <w:rPr>
          <w:rFonts w:ascii="Calibri" w:hAnsi="Calibri" w:cs="Calibri"/>
          <w:sz w:val="22"/>
          <w:szCs w:val="22"/>
        </w:rPr>
        <w:t xml:space="preserve">Indígenas </w:t>
      </w:r>
      <w:r w:rsidR="000D4049" w:rsidRPr="000D4049">
        <w:rPr>
          <w:rFonts w:ascii="Calibri" w:hAnsi="Calibri" w:cs="Calibri"/>
          <w:sz w:val="22"/>
          <w:szCs w:val="22"/>
        </w:rPr>
        <w:t>y una compañía</w:t>
      </w:r>
      <w:r>
        <w:rPr>
          <w:rFonts w:ascii="Calibri" w:hAnsi="Calibri" w:cs="Calibri"/>
          <w:sz w:val="22"/>
          <w:szCs w:val="22"/>
        </w:rPr>
        <w:t xml:space="preserve"> </w:t>
      </w:r>
      <w:r w:rsidR="000D4049" w:rsidRPr="000D4049">
        <w:rPr>
          <w:rFonts w:ascii="Calibri" w:hAnsi="Calibri" w:cs="Calibri"/>
          <w:sz w:val="22"/>
          <w:szCs w:val="22"/>
        </w:rPr>
        <w:t>de ametralladoras</w:t>
      </w:r>
      <w:r>
        <w:rPr>
          <w:rFonts w:ascii="Calibri" w:hAnsi="Calibri" w:cs="Calibri"/>
          <w:sz w:val="22"/>
          <w:szCs w:val="22"/>
        </w:rPr>
        <w:t xml:space="preserve"> procedente</w:t>
      </w:r>
      <w:r w:rsidR="000D4049" w:rsidRPr="000D4049">
        <w:rPr>
          <w:rFonts w:ascii="Calibri" w:hAnsi="Calibri" w:cs="Calibri"/>
          <w:sz w:val="22"/>
          <w:szCs w:val="22"/>
        </w:rPr>
        <w:t xml:space="preserve"> de </w:t>
      </w:r>
      <w:r>
        <w:rPr>
          <w:rFonts w:ascii="Calibri" w:hAnsi="Calibri" w:cs="Calibri"/>
          <w:sz w:val="22"/>
          <w:szCs w:val="22"/>
        </w:rPr>
        <w:t xml:space="preserve">la Brigada disciplinaria de </w:t>
      </w:r>
      <w:r w:rsidRPr="000D4049">
        <w:rPr>
          <w:rFonts w:ascii="Calibri" w:hAnsi="Calibri" w:cs="Calibri"/>
          <w:sz w:val="22"/>
          <w:szCs w:val="22"/>
        </w:rPr>
        <w:t>Nador</w:t>
      </w:r>
      <w:r>
        <w:rPr>
          <w:rFonts w:ascii="Calibri" w:hAnsi="Calibri" w:cs="Calibri"/>
          <w:sz w:val="22"/>
          <w:szCs w:val="22"/>
        </w:rPr>
        <w:t xml:space="preserve">, además de seis (6) </w:t>
      </w:r>
      <w:r w:rsidR="000D4049" w:rsidRPr="000D4049">
        <w:rPr>
          <w:rFonts w:ascii="Calibri" w:hAnsi="Calibri" w:cs="Calibri"/>
          <w:sz w:val="22"/>
          <w:szCs w:val="22"/>
        </w:rPr>
        <w:t>compañías de fusiles, una de</w:t>
      </w:r>
      <w:r>
        <w:rPr>
          <w:rFonts w:ascii="Calibri" w:hAnsi="Calibri" w:cs="Calibri"/>
          <w:sz w:val="22"/>
          <w:szCs w:val="22"/>
        </w:rPr>
        <w:t xml:space="preserve"> </w:t>
      </w:r>
      <w:r w:rsidR="000D4049" w:rsidRPr="000D4049">
        <w:rPr>
          <w:rFonts w:ascii="Calibri" w:hAnsi="Calibri" w:cs="Calibri"/>
          <w:sz w:val="22"/>
          <w:szCs w:val="22"/>
        </w:rPr>
        <w:t>ametralladoras</w:t>
      </w:r>
      <w:r>
        <w:rPr>
          <w:rFonts w:ascii="Calibri" w:hAnsi="Calibri" w:cs="Calibri"/>
          <w:sz w:val="22"/>
          <w:szCs w:val="22"/>
        </w:rPr>
        <w:t xml:space="preserve"> del Regimiento de Infantería San Fernando 11</w:t>
      </w:r>
      <w:r w:rsidR="000D4049" w:rsidRPr="000D4049">
        <w:rPr>
          <w:rFonts w:ascii="Calibri" w:hAnsi="Calibri" w:cs="Calibri"/>
          <w:sz w:val="22"/>
          <w:szCs w:val="22"/>
        </w:rPr>
        <w:t xml:space="preserve"> </w:t>
      </w:r>
      <w:r>
        <w:rPr>
          <w:rFonts w:ascii="Calibri" w:hAnsi="Calibri" w:cs="Calibri"/>
          <w:sz w:val="22"/>
          <w:szCs w:val="22"/>
        </w:rPr>
        <w:t>junto con</w:t>
      </w:r>
      <w:r w:rsidR="000D4049" w:rsidRPr="000D4049">
        <w:rPr>
          <w:rFonts w:ascii="Calibri" w:hAnsi="Calibri" w:cs="Calibri"/>
          <w:sz w:val="22"/>
          <w:szCs w:val="22"/>
        </w:rPr>
        <w:t xml:space="preserve"> una batería de montaña de Dar Drius</w:t>
      </w:r>
      <w:r>
        <w:rPr>
          <w:rFonts w:ascii="Calibri" w:hAnsi="Calibri" w:cs="Calibri"/>
          <w:sz w:val="22"/>
          <w:szCs w:val="22"/>
        </w:rPr>
        <w:t>, aparte de varias</w:t>
      </w:r>
      <w:r w:rsidR="000D4049" w:rsidRPr="000D4049">
        <w:rPr>
          <w:rFonts w:ascii="Calibri" w:hAnsi="Calibri" w:cs="Calibri"/>
          <w:sz w:val="22"/>
          <w:szCs w:val="22"/>
        </w:rPr>
        <w:t xml:space="preserve"> unidades de</w:t>
      </w:r>
      <w:r>
        <w:rPr>
          <w:rFonts w:ascii="Calibri" w:hAnsi="Calibri" w:cs="Calibri"/>
          <w:sz w:val="22"/>
          <w:szCs w:val="22"/>
        </w:rPr>
        <w:t xml:space="preserve"> Ingenieros </w:t>
      </w:r>
      <w:r w:rsidR="000D4049" w:rsidRPr="000D4049">
        <w:rPr>
          <w:rFonts w:ascii="Calibri" w:hAnsi="Calibri" w:cs="Calibri"/>
          <w:sz w:val="22"/>
          <w:szCs w:val="22"/>
        </w:rPr>
        <w:t xml:space="preserve">Zapadores. </w:t>
      </w:r>
      <w:r>
        <w:rPr>
          <w:rFonts w:ascii="Calibri" w:hAnsi="Calibri" w:cs="Calibri"/>
          <w:sz w:val="22"/>
          <w:szCs w:val="22"/>
        </w:rPr>
        <w:t xml:space="preserve">El General Manuel Fernández </w:t>
      </w:r>
      <w:r w:rsidR="000D4049" w:rsidRPr="000D4049">
        <w:rPr>
          <w:rFonts w:ascii="Calibri" w:hAnsi="Calibri" w:cs="Calibri"/>
          <w:sz w:val="22"/>
          <w:szCs w:val="22"/>
        </w:rPr>
        <w:t>Silvestre continu</w:t>
      </w:r>
      <w:r>
        <w:rPr>
          <w:rFonts w:ascii="Calibri" w:hAnsi="Calibri" w:cs="Calibri"/>
          <w:sz w:val="22"/>
          <w:szCs w:val="22"/>
        </w:rPr>
        <w:t>ó</w:t>
      </w:r>
      <w:r w:rsidR="000D4049" w:rsidRPr="000D4049">
        <w:rPr>
          <w:rFonts w:ascii="Calibri" w:hAnsi="Calibri" w:cs="Calibri"/>
          <w:sz w:val="22"/>
          <w:szCs w:val="22"/>
        </w:rPr>
        <w:t xml:space="preserve"> en Melilla cada vez más preocupado por la</w:t>
      </w:r>
      <w:r>
        <w:rPr>
          <w:rFonts w:ascii="Calibri" w:hAnsi="Calibri" w:cs="Calibri"/>
          <w:sz w:val="22"/>
          <w:szCs w:val="22"/>
        </w:rPr>
        <w:t xml:space="preserve"> </w:t>
      </w:r>
      <w:r w:rsidR="000D4049" w:rsidRPr="000D4049">
        <w:rPr>
          <w:rFonts w:ascii="Calibri" w:hAnsi="Calibri" w:cs="Calibri"/>
          <w:sz w:val="22"/>
          <w:szCs w:val="22"/>
        </w:rPr>
        <w:t xml:space="preserve">situación, </w:t>
      </w:r>
      <w:r>
        <w:rPr>
          <w:rFonts w:ascii="Calibri" w:hAnsi="Calibri" w:cs="Calibri"/>
          <w:sz w:val="22"/>
          <w:szCs w:val="22"/>
        </w:rPr>
        <w:t xml:space="preserve">proporcionando al Alto Comisario General Dámaso Berenguer una información un tanto ambigua conforme a la gravedad de su situación. </w:t>
      </w:r>
    </w:p>
    <w:p w14:paraId="62EA2601" w14:textId="5D9757FD" w:rsidR="00D00ADC" w:rsidRDefault="0050581D" w:rsidP="003E7AE1">
      <w:pPr>
        <w:jc w:val="both"/>
        <w:rPr>
          <w:rFonts w:ascii="Calibri" w:hAnsi="Calibri" w:cs="Calibri"/>
          <w:i/>
          <w:iCs/>
          <w:sz w:val="22"/>
          <w:szCs w:val="22"/>
        </w:rPr>
      </w:pPr>
      <w:r w:rsidRPr="00D00ADC">
        <w:rPr>
          <w:rFonts w:ascii="Calibri" w:hAnsi="Calibri" w:cs="Calibri"/>
          <w:i/>
          <w:iCs/>
          <w:sz w:val="22"/>
          <w:szCs w:val="22"/>
        </w:rPr>
        <w:t>«…Madrugada ayer [comunicó el Comandante General Fernández Silvestre al Alto Comisario General Dámaso Berenguer el día 17 de julio de 1921] enemigo</w:t>
      </w:r>
      <w:r w:rsidR="00D00ADC" w:rsidRPr="00D00ADC">
        <w:rPr>
          <w:rFonts w:ascii="Calibri" w:hAnsi="Calibri" w:cs="Calibri"/>
          <w:i/>
          <w:iCs/>
          <w:sz w:val="22"/>
          <w:szCs w:val="22"/>
        </w:rPr>
        <w:t xml:space="preserve"> </w:t>
      </w:r>
      <w:r w:rsidRPr="00D00ADC">
        <w:rPr>
          <w:rFonts w:ascii="Calibri" w:hAnsi="Calibri" w:cs="Calibri"/>
          <w:i/>
          <w:iCs/>
          <w:sz w:val="22"/>
          <w:szCs w:val="22"/>
        </w:rPr>
        <w:t xml:space="preserve">grandes núcleos hostilizó posición Igueriben, </w:t>
      </w:r>
      <w:r w:rsidR="00D00ADC" w:rsidRPr="00D00ADC">
        <w:rPr>
          <w:rFonts w:ascii="Calibri" w:hAnsi="Calibri" w:cs="Calibri"/>
          <w:i/>
          <w:iCs/>
          <w:sz w:val="22"/>
          <w:szCs w:val="22"/>
        </w:rPr>
        <w:t>Buimeyan</w:t>
      </w:r>
      <w:r w:rsidRPr="00D00ADC">
        <w:rPr>
          <w:rFonts w:ascii="Calibri" w:hAnsi="Calibri" w:cs="Calibri"/>
          <w:i/>
          <w:iCs/>
          <w:sz w:val="22"/>
          <w:szCs w:val="22"/>
        </w:rPr>
        <w:t xml:space="preserve"> y Annual con intento incomunicarías</w:t>
      </w:r>
      <w:r w:rsidR="00D00ADC" w:rsidRPr="00D00ADC">
        <w:rPr>
          <w:rFonts w:ascii="Calibri" w:hAnsi="Calibri" w:cs="Calibri"/>
          <w:i/>
          <w:iCs/>
          <w:sz w:val="22"/>
          <w:szCs w:val="22"/>
        </w:rPr>
        <w:t xml:space="preserve"> </w:t>
      </w:r>
      <w:r w:rsidRPr="00D00ADC">
        <w:rPr>
          <w:rFonts w:ascii="Calibri" w:hAnsi="Calibri" w:cs="Calibri"/>
          <w:i/>
          <w:iCs/>
          <w:sz w:val="22"/>
          <w:szCs w:val="22"/>
        </w:rPr>
        <w:t>y cortar comunicación Izumar, batiéndosele eficazmente por posiciones refugiándose enemigo</w:t>
      </w:r>
      <w:r w:rsidR="00D00ADC" w:rsidRPr="00D00ADC">
        <w:rPr>
          <w:rFonts w:ascii="Calibri" w:hAnsi="Calibri" w:cs="Calibri"/>
          <w:i/>
          <w:iCs/>
          <w:sz w:val="22"/>
          <w:szCs w:val="22"/>
        </w:rPr>
        <w:t xml:space="preserve"> </w:t>
      </w:r>
      <w:r w:rsidRPr="00D00ADC">
        <w:rPr>
          <w:rFonts w:ascii="Calibri" w:hAnsi="Calibri" w:cs="Calibri"/>
          <w:i/>
          <w:iCs/>
          <w:sz w:val="22"/>
          <w:szCs w:val="22"/>
        </w:rPr>
        <w:t xml:space="preserve">barrancadas inmediatas poblado Annual y las NE. y Sur </w:t>
      </w:r>
      <w:r w:rsidR="00D00ADC" w:rsidRPr="00D00ADC">
        <w:rPr>
          <w:rFonts w:ascii="Calibri" w:hAnsi="Calibri" w:cs="Calibri"/>
          <w:i/>
          <w:iCs/>
          <w:sz w:val="22"/>
          <w:szCs w:val="22"/>
        </w:rPr>
        <w:t>Ygueriben.</w:t>
      </w:r>
      <w:r w:rsidRPr="00D00ADC">
        <w:rPr>
          <w:rFonts w:ascii="Calibri" w:hAnsi="Calibri" w:cs="Calibri"/>
          <w:i/>
          <w:iCs/>
          <w:sz w:val="22"/>
          <w:szCs w:val="22"/>
        </w:rPr>
        <w:t xml:space="preserve"> Referidas posiciones</w:t>
      </w:r>
      <w:r w:rsidR="00D00ADC" w:rsidRPr="00D00ADC">
        <w:rPr>
          <w:rFonts w:ascii="Calibri" w:hAnsi="Calibri" w:cs="Calibri"/>
          <w:i/>
          <w:iCs/>
          <w:sz w:val="22"/>
          <w:szCs w:val="22"/>
        </w:rPr>
        <w:t xml:space="preserve"> </w:t>
      </w:r>
      <w:r w:rsidRPr="00D00ADC">
        <w:rPr>
          <w:rFonts w:ascii="Calibri" w:hAnsi="Calibri" w:cs="Calibri"/>
          <w:i/>
          <w:iCs/>
          <w:sz w:val="22"/>
          <w:szCs w:val="22"/>
        </w:rPr>
        <w:t>llegaron ser hostilizadas todos frentes atacando igualmente poblado Beni-Margani del que</w:t>
      </w:r>
      <w:r w:rsidR="00D00ADC" w:rsidRPr="00D00ADC">
        <w:rPr>
          <w:rFonts w:ascii="Calibri" w:hAnsi="Calibri" w:cs="Calibri"/>
          <w:i/>
          <w:iCs/>
          <w:sz w:val="22"/>
          <w:szCs w:val="22"/>
        </w:rPr>
        <w:t xml:space="preserve"> </w:t>
      </w:r>
      <w:r w:rsidRPr="00D00ADC">
        <w:rPr>
          <w:rFonts w:ascii="Calibri" w:hAnsi="Calibri" w:cs="Calibri"/>
          <w:i/>
          <w:iCs/>
          <w:sz w:val="22"/>
          <w:szCs w:val="22"/>
        </w:rPr>
        <w:t>en momentos se apoderaron en parte hostilizando con gran intensidad desde barrancadas</w:t>
      </w:r>
      <w:r w:rsidR="00D00ADC" w:rsidRPr="00D00ADC">
        <w:rPr>
          <w:rFonts w:ascii="Calibri" w:hAnsi="Calibri" w:cs="Calibri"/>
          <w:i/>
          <w:iCs/>
          <w:sz w:val="22"/>
          <w:szCs w:val="22"/>
        </w:rPr>
        <w:t xml:space="preserve"> </w:t>
      </w:r>
      <w:r w:rsidRPr="00D00ADC">
        <w:rPr>
          <w:rFonts w:ascii="Calibri" w:hAnsi="Calibri" w:cs="Calibri"/>
          <w:i/>
          <w:iCs/>
          <w:sz w:val="22"/>
          <w:szCs w:val="22"/>
        </w:rPr>
        <w:t xml:space="preserve">próximas Annual alrededores camino </w:t>
      </w:r>
      <w:r w:rsidR="00D00ADC" w:rsidRPr="00D00ADC">
        <w:rPr>
          <w:rFonts w:ascii="Calibri" w:hAnsi="Calibri" w:cs="Calibri"/>
          <w:i/>
          <w:iCs/>
          <w:sz w:val="22"/>
          <w:szCs w:val="22"/>
        </w:rPr>
        <w:t>Izumar. -</w:t>
      </w:r>
      <w:r w:rsidRPr="00D00ADC">
        <w:rPr>
          <w:rFonts w:ascii="Calibri" w:hAnsi="Calibri" w:cs="Calibri"/>
          <w:i/>
          <w:iCs/>
          <w:sz w:val="22"/>
          <w:szCs w:val="22"/>
        </w:rPr>
        <w:t xml:space="preserve"> Jete Annual dispuso salida columna preparada</w:t>
      </w:r>
      <w:r w:rsidR="00D00ADC" w:rsidRPr="00D00ADC">
        <w:rPr>
          <w:rFonts w:ascii="Calibri" w:hAnsi="Calibri" w:cs="Calibri"/>
          <w:i/>
          <w:iCs/>
          <w:sz w:val="22"/>
          <w:szCs w:val="22"/>
        </w:rPr>
        <w:t xml:space="preserve"> </w:t>
      </w:r>
      <w:r w:rsidRPr="00D00ADC">
        <w:rPr>
          <w:rFonts w:ascii="Calibri" w:hAnsi="Calibri" w:cs="Calibri"/>
          <w:i/>
          <w:iCs/>
          <w:sz w:val="22"/>
          <w:szCs w:val="22"/>
        </w:rPr>
        <w:t xml:space="preserve">al efecto, que apoyada artillería </w:t>
      </w:r>
      <w:r w:rsidR="00D00ADC" w:rsidRPr="00D00ADC">
        <w:rPr>
          <w:rFonts w:ascii="Calibri" w:hAnsi="Calibri" w:cs="Calibri"/>
          <w:i/>
          <w:iCs/>
          <w:sz w:val="22"/>
          <w:szCs w:val="22"/>
        </w:rPr>
        <w:t>maniobró</w:t>
      </w:r>
      <w:r w:rsidRPr="00D00ADC">
        <w:rPr>
          <w:rFonts w:ascii="Calibri" w:hAnsi="Calibri" w:cs="Calibri"/>
          <w:i/>
          <w:iCs/>
          <w:sz w:val="22"/>
          <w:szCs w:val="22"/>
        </w:rPr>
        <w:t xml:space="preserve"> gran habilidad obligándoles </w:t>
      </w:r>
      <w:r w:rsidR="00D00ADC" w:rsidRPr="00D00ADC">
        <w:rPr>
          <w:rFonts w:ascii="Calibri" w:hAnsi="Calibri" w:cs="Calibri"/>
          <w:i/>
          <w:iCs/>
          <w:sz w:val="22"/>
          <w:szCs w:val="22"/>
        </w:rPr>
        <w:t>huir</w:t>
      </w:r>
      <w:r w:rsidRPr="00D00ADC">
        <w:rPr>
          <w:rFonts w:ascii="Calibri" w:hAnsi="Calibri" w:cs="Calibri"/>
          <w:i/>
          <w:iCs/>
          <w:sz w:val="22"/>
          <w:szCs w:val="22"/>
        </w:rPr>
        <w:t xml:space="preserve"> en desbandada</w:t>
      </w:r>
      <w:r w:rsidR="00D00ADC" w:rsidRPr="00D00ADC">
        <w:rPr>
          <w:rFonts w:ascii="Calibri" w:hAnsi="Calibri" w:cs="Calibri"/>
          <w:i/>
          <w:iCs/>
          <w:sz w:val="22"/>
          <w:szCs w:val="22"/>
        </w:rPr>
        <w:t xml:space="preserve"> </w:t>
      </w:r>
      <w:r w:rsidRPr="00D00ADC">
        <w:rPr>
          <w:rFonts w:ascii="Calibri" w:hAnsi="Calibri" w:cs="Calibri"/>
          <w:i/>
          <w:iCs/>
          <w:sz w:val="22"/>
          <w:szCs w:val="22"/>
        </w:rPr>
        <w:t>ocasionando bajas vistas refugiándose en barrancadas entre Ygueriben y Annual desde las</w:t>
      </w:r>
      <w:r w:rsidR="00D00ADC" w:rsidRPr="00D00ADC">
        <w:rPr>
          <w:rFonts w:ascii="Calibri" w:hAnsi="Calibri" w:cs="Calibri"/>
          <w:i/>
          <w:iCs/>
          <w:sz w:val="22"/>
          <w:szCs w:val="22"/>
        </w:rPr>
        <w:t xml:space="preserve"> </w:t>
      </w:r>
      <w:r w:rsidRPr="00D00ADC">
        <w:rPr>
          <w:rFonts w:ascii="Calibri" w:hAnsi="Calibri" w:cs="Calibri"/>
          <w:i/>
          <w:iCs/>
          <w:sz w:val="22"/>
          <w:szCs w:val="22"/>
        </w:rPr>
        <w:t xml:space="preserve">que hostilizaron Annual. Se efectuó convoy víveres, municiones Ygueriben </w:t>
      </w:r>
      <w:r w:rsidR="00D00ADC" w:rsidRPr="00D00ADC">
        <w:rPr>
          <w:rFonts w:ascii="Calibri" w:hAnsi="Calibri" w:cs="Calibri"/>
          <w:i/>
          <w:iCs/>
          <w:sz w:val="22"/>
          <w:szCs w:val="22"/>
        </w:rPr>
        <w:t>Buimeyan</w:t>
      </w:r>
      <w:r w:rsidRPr="00D00ADC">
        <w:rPr>
          <w:rFonts w:ascii="Calibri" w:hAnsi="Calibri" w:cs="Calibri"/>
          <w:i/>
          <w:iCs/>
          <w:sz w:val="22"/>
          <w:szCs w:val="22"/>
        </w:rPr>
        <w:t xml:space="preserve"> dejando</w:t>
      </w:r>
      <w:r w:rsidR="00D00ADC" w:rsidRPr="00D00ADC">
        <w:rPr>
          <w:rFonts w:ascii="Calibri" w:hAnsi="Calibri" w:cs="Calibri"/>
          <w:i/>
          <w:iCs/>
          <w:sz w:val="22"/>
          <w:szCs w:val="22"/>
        </w:rPr>
        <w:t xml:space="preserve"> </w:t>
      </w:r>
      <w:r w:rsidRPr="00D00ADC">
        <w:rPr>
          <w:rFonts w:ascii="Calibri" w:hAnsi="Calibri" w:cs="Calibri"/>
          <w:i/>
          <w:iCs/>
          <w:sz w:val="22"/>
          <w:szCs w:val="22"/>
        </w:rPr>
        <w:t>servicios ordinarios sin que enemigo consiguiese intentar continuando fuego hasta después</w:t>
      </w:r>
      <w:r w:rsidR="00D00ADC" w:rsidRPr="00D00ADC">
        <w:rPr>
          <w:rFonts w:ascii="Calibri" w:hAnsi="Calibri" w:cs="Calibri"/>
          <w:i/>
          <w:iCs/>
          <w:sz w:val="22"/>
          <w:szCs w:val="22"/>
        </w:rPr>
        <w:t xml:space="preserve"> </w:t>
      </w:r>
      <w:r w:rsidRPr="00D00ADC">
        <w:rPr>
          <w:rFonts w:ascii="Calibri" w:hAnsi="Calibri" w:cs="Calibri"/>
          <w:i/>
          <w:iCs/>
          <w:sz w:val="22"/>
          <w:szCs w:val="22"/>
        </w:rPr>
        <w:t>retiradas fuerzas que trataron impedir sin conseguirlo dejándose montados servicios</w:t>
      </w:r>
      <w:r w:rsidR="00D00ADC" w:rsidRPr="00D00ADC">
        <w:rPr>
          <w:rFonts w:ascii="Calibri" w:hAnsi="Calibri" w:cs="Calibri"/>
          <w:i/>
          <w:iCs/>
          <w:sz w:val="22"/>
          <w:szCs w:val="22"/>
        </w:rPr>
        <w:t xml:space="preserve"> </w:t>
      </w:r>
      <w:r w:rsidRPr="00D00ADC">
        <w:rPr>
          <w:rFonts w:ascii="Calibri" w:hAnsi="Calibri" w:cs="Calibri"/>
          <w:i/>
          <w:iCs/>
          <w:sz w:val="22"/>
          <w:szCs w:val="22"/>
        </w:rPr>
        <w:t>regularmente</w:t>
      </w:r>
      <w:r w:rsidR="00D00ADC" w:rsidRPr="00D00ADC">
        <w:rPr>
          <w:rFonts w:ascii="Calibri" w:hAnsi="Calibri" w:cs="Calibri"/>
          <w:i/>
          <w:iCs/>
          <w:sz w:val="22"/>
          <w:szCs w:val="22"/>
        </w:rPr>
        <w:t>…»</w:t>
      </w:r>
    </w:p>
    <w:p w14:paraId="59A68545" w14:textId="7ABFD7C3" w:rsidR="00331FBC" w:rsidRPr="00331FBC" w:rsidRDefault="00331FBC" w:rsidP="00331FBC">
      <w:pPr>
        <w:jc w:val="both"/>
        <w:rPr>
          <w:rFonts w:ascii="Calibri" w:hAnsi="Calibri" w:cs="Calibri"/>
          <w:sz w:val="22"/>
          <w:szCs w:val="22"/>
        </w:rPr>
      </w:pPr>
      <w:r w:rsidRPr="00331FBC">
        <w:rPr>
          <w:rFonts w:ascii="Calibri" w:hAnsi="Calibri" w:cs="Calibri"/>
          <w:sz w:val="22"/>
          <w:szCs w:val="22"/>
        </w:rPr>
        <w:t>A pesar de l</w:t>
      </w:r>
      <w:r>
        <w:rPr>
          <w:rFonts w:ascii="Calibri" w:hAnsi="Calibri" w:cs="Calibri"/>
          <w:sz w:val="22"/>
          <w:szCs w:val="22"/>
        </w:rPr>
        <w:t>o</w:t>
      </w:r>
      <w:r w:rsidRPr="00331FBC">
        <w:rPr>
          <w:rFonts w:ascii="Calibri" w:hAnsi="Calibri" w:cs="Calibri"/>
          <w:sz w:val="22"/>
          <w:szCs w:val="22"/>
        </w:rPr>
        <w:t xml:space="preserve"> extenso </w:t>
      </w:r>
      <w:r>
        <w:rPr>
          <w:rFonts w:ascii="Calibri" w:hAnsi="Calibri" w:cs="Calibri"/>
          <w:sz w:val="22"/>
          <w:szCs w:val="22"/>
        </w:rPr>
        <w:t>que fue el combate y</w:t>
      </w:r>
      <w:r w:rsidRPr="00331FBC">
        <w:rPr>
          <w:rFonts w:ascii="Calibri" w:hAnsi="Calibri" w:cs="Calibri"/>
          <w:sz w:val="22"/>
          <w:szCs w:val="22"/>
        </w:rPr>
        <w:t xml:space="preserve"> la descripción del </w:t>
      </w:r>
      <w:r>
        <w:rPr>
          <w:rFonts w:ascii="Calibri" w:hAnsi="Calibri" w:cs="Calibri"/>
          <w:sz w:val="22"/>
          <w:szCs w:val="22"/>
        </w:rPr>
        <w:t>mismo</w:t>
      </w:r>
      <w:r w:rsidRPr="00331FBC">
        <w:rPr>
          <w:rFonts w:ascii="Calibri" w:hAnsi="Calibri" w:cs="Calibri"/>
          <w:sz w:val="22"/>
          <w:szCs w:val="22"/>
        </w:rPr>
        <w:t xml:space="preserve">, el </w:t>
      </w:r>
      <w:r w:rsidRPr="00331FBC">
        <w:rPr>
          <w:rFonts w:ascii="Calibri" w:hAnsi="Calibri" w:cs="Calibri"/>
          <w:sz w:val="22"/>
          <w:szCs w:val="22"/>
        </w:rPr>
        <w:t>Comandante</w:t>
      </w:r>
      <w:r w:rsidRPr="00331FBC">
        <w:rPr>
          <w:rFonts w:ascii="Calibri" w:hAnsi="Calibri" w:cs="Calibri"/>
          <w:sz w:val="22"/>
          <w:szCs w:val="22"/>
        </w:rPr>
        <w:t xml:space="preserve"> General de</w:t>
      </w:r>
      <w:r>
        <w:rPr>
          <w:rFonts w:ascii="Calibri" w:hAnsi="Calibri" w:cs="Calibri"/>
          <w:sz w:val="22"/>
          <w:szCs w:val="22"/>
        </w:rPr>
        <w:t xml:space="preserve"> </w:t>
      </w:r>
      <w:r w:rsidRPr="00331FBC">
        <w:rPr>
          <w:rFonts w:ascii="Calibri" w:hAnsi="Calibri" w:cs="Calibri"/>
          <w:sz w:val="22"/>
          <w:szCs w:val="22"/>
        </w:rPr>
        <w:t>Melilla</w:t>
      </w:r>
      <w:r>
        <w:rPr>
          <w:rFonts w:ascii="Calibri" w:hAnsi="Calibri" w:cs="Calibri"/>
          <w:sz w:val="22"/>
          <w:szCs w:val="22"/>
        </w:rPr>
        <w:t xml:space="preserve"> Fernández Silvestre,</w:t>
      </w:r>
      <w:r w:rsidRPr="00331FBC">
        <w:rPr>
          <w:rFonts w:ascii="Calibri" w:hAnsi="Calibri" w:cs="Calibri"/>
          <w:sz w:val="22"/>
          <w:szCs w:val="22"/>
        </w:rPr>
        <w:t xml:space="preserve"> no refle</w:t>
      </w:r>
      <w:r>
        <w:rPr>
          <w:rFonts w:ascii="Calibri" w:hAnsi="Calibri" w:cs="Calibri"/>
          <w:sz w:val="22"/>
          <w:szCs w:val="22"/>
        </w:rPr>
        <w:t>jó con exactitud</w:t>
      </w:r>
      <w:r w:rsidRPr="00331FBC">
        <w:rPr>
          <w:rFonts w:ascii="Calibri" w:hAnsi="Calibri" w:cs="Calibri"/>
          <w:sz w:val="22"/>
          <w:szCs w:val="22"/>
        </w:rPr>
        <w:t xml:space="preserve"> las enor</w:t>
      </w:r>
      <w:r>
        <w:rPr>
          <w:rFonts w:ascii="Calibri" w:hAnsi="Calibri" w:cs="Calibri"/>
          <w:sz w:val="22"/>
          <w:szCs w:val="22"/>
        </w:rPr>
        <w:t>me</w:t>
      </w:r>
      <w:r w:rsidRPr="00331FBC">
        <w:rPr>
          <w:rFonts w:ascii="Calibri" w:hAnsi="Calibri" w:cs="Calibri"/>
          <w:sz w:val="22"/>
          <w:szCs w:val="22"/>
        </w:rPr>
        <w:t xml:space="preserve">s </w:t>
      </w:r>
      <w:r>
        <w:rPr>
          <w:rFonts w:ascii="Calibri" w:hAnsi="Calibri" w:cs="Calibri"/>
          <w:sz w:val="22"/>
          <w:szCs w:val="22"/>
        </w:rPr>
        <w:t xml:space="preserve">y numerosas </w:t>
      </w:r>
      <w:r w:rsidRPr="00331FBC">
        <w:rPr>
          <w:rFonts w:ascii="Calibri" w:hAnsi="Calibri" w:cs="Calibri"/>
          <w:sz w:val="22"/>
          <w:szCs w:val="22"/>
        </w:rPr>
        <w:t>dificultades qu</w:t>
      </w:r>
      <w:r>
        <w:rPr>
          <w:rFonts w:ascii="Calibri" w:hAnsi="Calibri" w:cs="Calibri"/>
          <w:sz w:val="22"/>
          <w:szCs w:val="22"/>
        </w:rPr>
        <w:t>e tuvieron</w:t>
      </w:r>
      <w:r w:rsidRPr="00331FBC">
        <w:rPr>
          <w:rFonts w:ascii="Calibri" w:hAnsi="Calibri" w:cs="Calibri"/>
          <w:sz w:val="22"/>
          <w:szCs w:val="22"/>
        </w:rPr>
        <w:t xml:space="preserve"> que vencer las tropas españolas para rechazar el</w:t>
      </w:r>
      <w:r>
        <w:rPr>
          <w:rFonts w:ascii="Calibri" w:hAnsi="Calibri" w:cs="Calibri"/>
          <w:sz w:val="22"/>
          <w:szCs w:val="22"/>
        </w:rPr>
        <w:t xml:space="preserve"> </w:t>
      </w:r>
      <w:r w:rsidRPr="00331FBC">
        <w:rPr>
          <w:rFonts w:ascii="Calibri" w:hAnsi="Calibri" w:cs="Calibri"/>
          <w:sz w:val="22"/>
          <w:szCs w:val="22"/>
        </w:rPr>
        <w:t>ataque de la</w:t>
      </w:r>
      <w:r>
        <w:rPr>
          <w:rFonts w:ascii="Calibri" w:hAnsi="Calibri" w:cs="Calibri"/>
          <w:sz w:val="22"/>
          <w:szCs w:val="22"/>
        </w:rPr>
        <w:t>s</w:t>
      </w:r>
      <w:r w:rsidRPr="00331FBC">
        <w:rPr>
          <w:rFonts w:ascii="Calibri" w:hAnsi="Calibri" w:cs="Calibri"/>
          <w:sz w:val="22"/>
          <w:szCs w:val="22"/>
        </w:rPr>
        <w:t xml:space="preserve"> harka</w:t>
      </w:r>
      <w:r>
        <w:rPr>
          <w:rFonts w:ascii="Calibri" w:hAnsi="Calibri" w:cs="Calibri"/>
          <w:sz w:val="22"/>
          <w:szCs w:val="22"/>
        </w:rPr>
        <w:t>s insurgentes. La</w:t>
      </w:r>
      <w:r w:rsidRPr="00331FBC">
        <w:rPr>
          <w:rFonts w:ascii="Calibri" w:hAnsi="Calibri" w:cs="Calibri"/>
          <w:sz w:val="22"/>
          <w:szCs w:val="22"/>
        </w:rPr>
        <w:t xml:space="preserve"> apreciación</w:t>
      </w:r>
      <w:r>
        <w:rPr>
          <w:rFonts w:ascii="Calibri" w:hAnsi="Calibri" w:cs="Calibri"/>
          <w:sz w:val="22"/>
          <w:szCs w:val="22"/>
        </w:rPr>
        <w:t xml:space="preserve"> que aportó, indicando</w:t>
      </w:r>
      <w:r w:rsidRPr="00331FBC">
        <w:rPr>
          <w:rFonts w:ascii="Calibri" w:hAnsi="Calibri" w:cs="Calibri"/>
          <w:sz w:val="22"/>
          <w:szCs w:val="22"/>
        </w:rPr>
        <w:t xml:space="preserve"> que los servicios </w:t>
      </w:r>
      <w:r>
        <w:rPr>
          <w:rFonts w:ascii="Calibri" w:hAnsi="Calibri" w:cs="Calibri"/>
          <w:sz w:val="22"/>
          <w:szCs w:val="22"/>
        </w:rPr>
        <w:t xml:space="preserve">se </w:t>
      </w:r>
      <w:r w:rsidRPr="00331FBC">
        <w:rPr>
          <w:rFonts w:ascii="Calibri" w:hAnsi="Calibri" w:cs="Calibri"/>
          <w:sz w:val="22"/>
          <w:szCs w:val="22"/>
        </w:rPr>
        <w:t xml:space="preserve">habían garantizado, cuando el convoy del día 17 </w:t>
      </w:r>
      <w:r>
        <w:rPr>
          <w:rFonts w:ascii="Calibri" w:hAnsi="Calibri" w:cs="Calibri"/>
          <w:sz w:val="22"/>
          <w:szCs w:val="22"/>
        </w:rPr>
        <w:t xml:space="preserve">de julio de 1921 </w:t>
      </w:r>
      <w:r w:rsidRPr="00331FBC">
        <w:rPr>
          <w:rFonts w:ascii="Calibri" w:hAnsi="Calibri" w:cs="Calibri"/>
          <w:sz w:val="22"/>
          <w:szCs w:val="22"/>
        </w:rPr>
        <w:t>entró aminado</w:t>
      </w:r>
      <w:r>
        <w:rPr>
          <w:rFonts w:ascii="Calibri" w:hAnsi="Calibri" w:cs="Calibri"/>
          <w:sz w:val="22"/>
          <w:szCs w:val="22"/>
        </w:rPr>
        <w:t>, pero</w:t>
      </w:r>
      <w:r w:rsidRPr="00331FBC">
        <w:rPr>
          <w:rFonts w:ascii="Calibri" w:hAnsi="Calibri" w:cs="Calibri"/>
          <w:sz w:val="22"/>
          <w:szCs w:val="22"/>
        </w:rPr>
        <w:t xml:space="preserve"> a duras</w:t>
      </w:r>
      <w:r>
        <w:rPr>
          <w:rFonts w:ascii="Calibri" w:hAnsi="Calibri" w:cs="Calibri"/>
          <w:sz w:val="22"/>
          <w:szCs w:val="22"/>
        </w:rPr>
        <w:t xml:space="preserve"> </w:t>
      </w:r>
      <w:r w:rsidRPr="00331FBC">
        <w:rPr>
          <w:rFonts w:ascii="Calibri" w:hAnsi="Calibri" w:cs="Calibri"/>
          <w:sz w:val="22"/>
          <w:szCs w:val="22"/>
        </w:rPr>
        <w:t>penas en la posición de Igueriben, no p</w:t>
      </w:r>
      <w:r>
        <w:rPr>
          <w:rFonts w:ascii="Calibri" w:hAnsi="Calibri" w:cs="Calibri"/>
          <w:sz w:val="22"/>
          <w:szCs w:val="22"/>
        </w:rPr>
        <w:t>udo ser</w:t>
      </w:r>
      <w:r w:rsidRPr="00331FBC">
        <w:rPr>
          <w:rFonts w:ascii="Calibri" w:hAnsi="Calibri" w:cs="Calibri"/>
          <w:sz w:val="22"/>
          <w:szCs w:val="22"/>
        </w:rPr>
        <w:t xml:space="preserve"> por m</w:t>
      </w:r>
      <w:r>
        <w:rPr>
          <w:rFonts w:ascii="Calibri" w:hAnsi="Calibri" w:cs="Calibri"/>
          <w:sz w:val="22"/>
          <w:szCs w:val="22"/>
        </w:rPr>
        <w:t>e</w:t>
      </w:r>
      <w:r w:rsidRPr="00331FBC">
        <w:rPr>
          <w:rFonts w:ascii="Calibri" w:hAnsi="Calibri" w:cs="Calibri"/>
          <w:sz w:val="22"/>
          <w:szCs w:val="22"/>
        </w:rPr>
        <w:t xml:space="preserve">nos que </w:t>
      </w:r>
      <w:r>
        <w:rPr>
          <w:rFonts w:ascii="Calibri" w:hAnsi="Calibri" w:cs="Calibri"/>
          <w:sz w:val="22"/>
          <w:szCs w:val="22"/>
        </w:rPr>
        <w:t>una</w:t>
      </w:r>
      <w:r w:rsidRPr="00331FBC">
        <w:rPr>
          <w:rFonts w:ascii="Calibri" w:hAnsi="Calibri" w:cs="Calibri"/>
          <w:sz w:val="22"/>
          <w:szCs w:val="22"/>
        </w:rPr>
        <w:t xml:space="preserve"> </w:t>
      </w:r>
      <w:r>
        <w:rPr>
          <w:rFonts w:ascii="Calibri" w:hAnsi="Calibri" w:cs="Calibri"/>
          <w:sz w:val="22"/>
          <w:szCs w:val="22"/>
        </w:rPr>
        <w:t>situación bastante</w:t>
      </w:r>
      <w:r w:rsidRPr="00331FBC">
        <w:rPr>
          <w:rFonts w:ascii="Calibri" w:hAnsi="Calibri" w:cs="Calibri"/>
          <w:sz w:val="22"/>
          <w:szCs w:val="22"/>
        </w:rPr>
        <w:t xml:space="preserve"> inexacta</w:t>
      </w:r>
      <w:r>
        <w:rPr>
          <w:rFonts w:ascii="Calibri" w:hAnsi="Calibri" w:cs="Calibri"/>
          <w:sz w:val="22"/>
          <w:szCs w:val="22"/>
        </w:rPr>
        <w:t xml:space="preserve"> a la que realmente sucedió</w:t>
      </w:r>
      <w:r w:rsidRPr="00331FBC">
        <w:rPr>
          <w:rFonts w:ascii="Calibri" w:hAnsi="Calibri" w:cs="Calibri"/>
          <w:sz w:val="22"/>
          <w:szCs w:val="22"/>
        </w:rPr>
        <w:t>.</w:t>
      </w:r>
    </w:p>
    <w:sectPr w:rsidR="00331FBC" w:rsidRPr="00331FBC" w:rsidSect="003E7A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AE1"/>
    <w:rsid w:val="00041340"/>
    <w:rsid w:val="00086181"/>
    <w:rsid w:val="000A2C40"/>
    <w:rsid w:val="000D4049"/>
    <w:rsid w:val="002B104A"/>
    <w:rsid w:val="002D22A2"/>
    <w:rsid w:val="00331FBC"/>
    <w:rsid w:val="00336E95"/>
    <w:rsid w:val="0034251E"/>
    <w:rsid w:val="00352432"/>
    <w:rsid w:val="003C6F47"/>
    <w:rsid w:val="003E7AE1"/>
    <w:rsid w:val="0045475A"/>
    <w:rsid w:val="004A6513"/>
    <w:rsid w:val="004E7091"/>
    <w:rsid w:val="0050581D"/>
    <w:rsid w:val="005C1BE3"/>
    <w:rsid w:val="00657C34"/>
    <w:rsid w:val="006E5202"/>
    <w:rsid w:val="007E274E"/>
    <w:rsid w:val="00815CFC"/>
    <w:rsid w:val="0087399E"/>
    <w:rsid w:val="00904FDF"/>
    <w:rsid w:val="00940169"/>
    <w:rsid w:val="00A74325"/>
    <w:rsid w:val="00A8534E"/>
    <w:rsid w:val="00BF6919"/>
    <w:rsid w:val="00D00ADC"/>
    <w:rsid w:val="00E4570D"/>
    <w:rsid w:val="00EC44B8"/>
    <w:rsid w:val="00EF179B"/>
    <w:rsid w:val="00F20E95"/>
    <w:rsid w:val="00F30DB0"/>
    <w:rsid w:val="00F36501"/>
    <w:rsid w:val="00F467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BCC5C"/>
  <w15:chartTrackingRefBased/>
  <w15:docId w15:val="{E4551B2C-1F07-459C-AC22-33D755AA6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E1"/>
  </w:style>
  <w:style w:type="paragraph" w:styleId="Ttulo1">
    <w:name w:val="heading 1"/>
    <w:basedOn w:val="Normal"/>
    <w:next w:val="Normal"/>
    <w:link w:val="Ttulo1Car"/>
    <w:uiPriority w:val="9"/>
    <w:qFormat/>
    <w:rsid w:val="003E7A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E7A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E7AE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E7AE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3E7AE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E7AE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E7AE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E7AE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E7AE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E7AE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E7AE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E7AE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E7AE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3E7AE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E7AE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E7AE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E7AE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E7AE1"/>
    <w:rPr>
      <w:rFonts w:eastAsiaTheme="majorEastAsia" w:cstheme="majorBidi"/>
      <w:color w:val="272727" w:themeColor="text1" w:themeTint="D8"/>
    </w:rPr>
  </w:style>
  <w:style w:type="paragraph" w:styleId="Ttulo">
    <w:name w:val="Title"/>
    <w:basedOn w:val="Normal"/>
    <w:next w:val="Normal"/>
    <w:link w:val="TtuloCar"/>
    <w:uiPriority w:val="10"/>
    <w:qFormat/>
    <w:rsid w:val="003E7A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E7AE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E7AE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E7AE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E7AE1"/>
    <w:pPr>
      <w:spacing w:before="160"/>
      <w:jc w:val="center"/>
    </w:pPr>
    <w:rPr>
      <w:i/>
      <w:iCs/>
      <w:color w:val="404040" w:themeColor="text1" w:themeTint="BF"/>
    </w:rPr>
  </w:style>
  <w:style w:type="character" w:customStyle="1" w:styleId="CitaCar">
    <w:name w:val="Cita Car"/>
    <w:basedOn w:val="Fuentedeprrafopredeter"/>
    <w:link w:val="Cita"/>
    <w:uiPriority w:val="29"/>
    <w:rsid w:val="003E7AE1"/>
    <w:rPr>
      <w:i/>
      <w:iCs/>
      <w:color w:val="404040" w:themeColor="text1" w:themeTint="BF"/>
    </w:rPr>
  </w:style>
  <w:style w:type="paragraph" w:styleId="Prrafodelista">
    <w:name w:val="List Paragraph"/>
    <w:basedOn w:val="Normal"/>
    <w:uiPriority w:val="34"/>
    <w:qFormat/>
    <w:rsid w:val="003E7AE1"/>
    <w:pPr>
      <w:ind w:left="720"/>
      <w:contextualSpacing/>
    </w:pPr>
  </w:style>
  <w:style w:type="character" w:styleId="nfasisintenso">
    <w:name w:val="Intense Emphasis"/>
    <w:basedOn w:val="Fuentedeprrafopredeter"/>
    <w:uiPriority w:val="21"/>
    <w:qFormat/>
    <w:rsid w:val="003E7AE1"/>
    <w:rPr>
      <w:i/>
      <w:iCs/>
      <w:color w:val="0F4761" w:themeColor="accent1" w:themeShade="BF"/>
    </w:rPr>
  </w:style>
  <w:style w:type="paragraph" w:styleId="Citadestacada">
    <w:name w:val="Intense Quote"/>
    <w:basedOn w:val="Normal"/>
    <w:next w:val="Normal"/>
    <w:link w:val="CitadestacadaCar"/>
    <w:uiPriority w:val="30"/>
    <w:qFormat/>
    <w:rsid w:val="003E7A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E7AE1"/>
    <w:rPr>
      <w:i/>
      <w:iCs/>
      <w:color w:val="0F4761" w:themeColor="accent1" w:themeShade="BF"/>
    </w:rPr>
  </w:style>
  <w:style w:type="character" w:styleId="Referenciaintensa">
    <w:name w:val="Intense Reference"/>
    <w:basedOn w:val="Fuentedeprrafopredeter"/>
    <w:uiPriority w:val="32"/>
    <w:qFormat/>
    <w:rsid w:val="003E7A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337</TotalTime>
  <Pages>3</Pages>
  <Words>1698</Words>
  <Characters>9340</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5</cp:revision>
  <dcterms:created xsi:type="dcterms:W3CDTF">2026-07-18T09:56:00Z</dcterms:created>
  <dcterms:modified xsi:type="dcterms:W3CDTF">2026-07-20T16:49:00Z</dcterms:modified>
</cp:coreProperties>
</file>